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703C" w14:textId="77777777" w:rsidR="00E86979" w:rsidRDefault="00E86979" w:rsidP="00E86979">
      <w:pPr>
        <w:ind w:left="-851" w:right="-489"/>
        <w:jc w:val="right"/>
        <w:rPr>
          <w:rFonts w:ascii="Verdana" w:hAnsi="Verdana" w:cs="Arial"/>
          <w:b/>
          <w:color w:val="05A1DC"/>
          <w:sz w:val="28"/>
          <w:szCs w:val="28"/>
        </w:rPr>
      </w:pPr>
      <w:r>
        <w:rPr>
          <w:noProof/>
          <w:lang w:eastAsia="en-GB"/>
        </w:rPr>
        <w:drawing>
          <wp:inline distT="0" distB="0" distL="0" distR="0" wp14:anchorId="316D9090" wp14:editId="534FB17D">
            <wp:extent cx="1960245" cy="881858"/>
            <wp:effectExtent l="0" t="0" r="1905" b="0"/>
            <wp:docPr id="1" name="Picture 1" descr="FINAL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182" cy="889927"/>
                    </a:xfrm>
                    <a:prstGeom prst="rect">
                      <a:avLst/>
                    </a:prstGeom>
                    <a:noFill/>
                    <a:ln>
                      <a:noFill/>
                    </a:ln>
                  </pic:spPr>
                </pic:pic>
              </a:graphicData>
            </a:graphic>
          </wp:inline>
        </w:drawing>
      </w:r>
    </w:p>
    <w:p w14:paraId="7363844B" w14:textId="77777777" w:rsidR="00E86979" w:rsidRDefault="00E86979" w:rsidP="00B9606E">
      <w:pPr>
        <w:ind w:left="-851" w:right="-489"/>
        <w:jc w:val="center"/>
        <w:rPr>
          <w:rFonts w:ascii="Verdana" w:hAnsi="Verdana" w:cs="Arial"/>
          <w:b/>
          <w:color w:val="05A1DC"/>
          <w:sz w:val="28"/>
          <w:szCs w:val="28"/>
        </w:rPr>
      </w:pPr>
    </w:p>
    <w:p w14:paraId="4BD731AC" w14:textId="77777777" w:rsidR="00E86979" w:rsidRDefault="00E86979" w:rsidP="00B9606E">
      <w:pPr>
        <w:ind w:left="-851" w:right="-489"/>
        <w:jc w:val="center"/>
        <w:rPr>
          <w:rFonts w:ascii="Verdana" w:hAnsi="Verdana" w:cs="Arial"/>
          <w:b/>
          <w:color w:val="05A1DC"/>
          <w:sz w:val="28"/>
          <w:szCs w:val="28"/>
        </w:rPr>
      </w:pPr>
    </w:p>
    <w:p w14:paraId="19997A37" w14:textId="77777777" w:rsidR="00E86979" w:rsidRDefault="00E86979" w:rsidP="00B9606E">
      <w:pPr>
        <w:ind w:left="-851" w:right="-489"/>
        <w:jc w:val="center"/>
        <w:rPr>
          <w:rFonts w:ascii="Verdana" w:hAnsi="Verdana" w:cs="Arial"/>
          <w:b/>
          <w:color w:val="05A1DC"/>
          <w:sz w:val="28"/>
          <w:szCs w:val="28"/>
        </w:rPr>
      </w:pPr>
    </w:p>
    <w:p w14:paraId="2FF24495" w14:textId="230A060C" w:rsidR="004B0F63" w:rsidRPr="002067E3" w:rsidRDefault="00E055CD" w:rsidP="000C1534">
      <w:pPr>
        <w:ind w:left="-851" w:right="-489"/>
        <w:jc w:val="center"/>
        <w:rPr>
          <w:rFonts w:ascii="Verdana" w:hAnsi="Verdana" w:cs="Arial"/>
          <w:b/>
          <w:color w:val="05A1DC"/>
          <w:sz w:val="28"/>
          <w:szCs w:val="28"/>
        </w:rPr>
      </w:pPr>
      <w:r>
        <w:rPr>
          <w:rFonts w:ascii="Verdana" w:hAnsi="Verdana" w:cs="Arial"/>
          <w:b/>
          <w:color w:val="05A1DC"/>
          <w:sz w:val="28"/>
          <w:szCs w:val="28"/>
        </w:rPr>
        <w:t xml:space="preserve">Business2Business UK Limited </w:t>
      </w:r>
      <w:r w:rsidR="00F12A21">
        <w:rPr>
          <w:rFonts w:ascii="Verdana" w:hAnsi="Verdana" w:cs="Arial"/>
          <w:b/>
          <w:color w:val="05A1DC"/>
          <w:sz w:val="28"/>
          <w:szCs w:val="28"/>
        </w:rPr>
        <w:t>NCS Supply Chain Partner</w:t>
      </w:r>
      <w:r>
        <w:rPr>
          <w:rFonts w:ascii="Verdana" w:hAnsi="Verdana" w:cs="Arial"/>
          <w:b/>
          <w:color w:val="05A1DC"/>
          <w:sz w:val="28"/>
          <w:szCs w:val="28"/>
        </w:rPr>
        <w:t xml:space="preserve"> </w:t>
      </w:r>
      <w:r w:rsidR="00964F59">
        <w:rPr>
          <w:rFonts w:ascii="Verdana" w:hAnsi="Verdana" w:cs="Arial"/>
          <w:b/>
          <w:color w:val="05A1DC"/>
          <w:sz w:val="28"/>
          <w:szCs w:val="28"/>
        </w:rPr>
        <w:t>A</w:t>
      </w:r>
      <w:r>
        <w:rPr>
          <w:rFonts w:ascii="Verdana" w:hAnsi="Verdana" w:cs="Arial"/>
          <w:b/>
          <w:color w:val="05A1DC"/>
          <w:sz w:val="28"/>
          <w:szCs w:val="28"/>
        </w:rPr>
        <w:t>pplication</w:t>
      </w:r>
      <w:r w:rsidR="00964F59">
        <w:rPr>
          <w:rFonts w:ascii="Verdana" w:hAnsi="Verdana" w:cs="Arial"/>
          <w:b/>
          <w:color w:val="05A1DC"/>
          <w:sz w:val="28"/>
          <w:szCs w:val="28"/>
        </w:rPr>
        <w:t xml:space="preserve"> Form </w:t>
      </w:r>
    </w:p>
    <w:p w14:paraId="7C3DCF3C" w14:textId="77777777" w:rsidR="00065639" w:rsidRDefault="006D7BA5" w:rsidP="00065639">
      <w:pPr>
        <w:tabs>
          <w:tab w:val="left" w:pos="7953"/>
        </w:tabs>
        <w:ind w:left="-851" w:right="-489"/>
        <w:rPr>
          <w:rFonts w:ascii="Verdana" w:hAnsi="Verdana" w:cs="Arial"/>
          <w:b/>
          <w:color w:val="702B90"/>
        </w:rPr>
      </w:pPr>
      <w:r>
        <w:rPr>
          <w:rFonts w:ascii="Verdana" w:hAnsi="Verdana" w:cs="Arial"/>
          <w:b/>
          <w:color w:val="702B90"/>
        </w:rPr>
        <w:t xml:space="preserve"> </w:t>
      </w:r>
    </w:p>
    <w:p w14:paraId="22892EF1" w14:textId="11AFAB2D" w:rsidR="000D02D7" w:rsidRDefault="00791E99" w:rsidP="000D02D7">
      <w:pPr>
        <w:pStyle w:val="font8"/>
        <w:rPr>
          <w:rFonts w:ascii="Arial" w:hAnsi="Arial" w:cs="Arial"/>
          <w:lang w:val="en"/>
        </w:rPr>
      </w:pPr>
      <w:r w:rsidRPr="000C1534">
        <w:rPr>
          <w:rFonts w:ascii="Arial" w:hAnsi="Arial" w:cs="Arial"/>
          <w:color w:val="222222"/>
        </w:rPr>
        <w:br/>
      </w:r>
      <w:hyperlink r:id="rId7" w:history="1">
        <w:r w:rsidRPr="000D02D7">
          <w:rPr>
            <w:rStyle w:val="Hyperlink"/>
            <w:rFonts w:ascii="Arial" w:hAnsi="Arial" w:cs="Arial"/>
          </w:rPr>
          <w:t>Business2Business</w:t>
        </w:r>
      </w:hyperlink>
      <w:r w:rsidRPr="000D02D7">
        <w:rPr>
          <w:rFonts w:ascii="Arial" w:hAnsi="Arial" w:cs="Arial"/>
        </w:rPr>
        <w:t xml:space="preserve"> has a</w:t>
      </w:r>
      <w:r w:rsidR="0041523A" w:rsidRPr="000D02D7">
        <w:rPr>
          <w:rFonts w:ascii="Arial" w:hAnsi="Arial" w:cs="Arial"/>
        </w:rPr>
        <w:t xml:space="preserve"> </w:t>
      </w:r>
      <w:r w:rsidR="000772D4" w:rsidRPr="000D02D7">
        <w:rPr>
          <w:rFonts w:ascii="Arial" w:hAnsi="Arial" w:cs="Arial"/>
        </w:rPr>
        <w:t>strong</w:t>
      </w:r>
      <w:r w:rsidRPr="000D02D7">
        <w:rPr>
          <w:rFonts w:ascii="Arial" w:hAnsi="Arial" w:cs="Arial"/>
        </w:rPr>
        <w:t xml:space="preserve"> track record of successfully leading publicly funded </w:t>
      </w:r>
      <w:r w:rsidR="0021011F">
        <w:rPr>
          <w:rFonts w:ascii="Arial" w:hAnsi="Arial" w:cs="Arial"/>
        </w:rPr>
        <w:t>IAG</w:t>
      </w:r>
      <w:r w:rsidR="00E66931">
        <w:rPr>
          <w:rFonts w:ascii="Arial" w:hAnsi="Arial" w:cs="Arial"/>
        </w:rPr>
        <w:t xml:space="preserve"> and </w:t>
      </w:r>
      <w:r w:rsidRPr="000D02D7">
        <w:rPr>
          <w:rFonts w:ascii="Arial" w:hAnsi="Arial" w:cs="Arial"/>
        </w:rPr>
        <w:t xml:space="preserve">employability programmes. </w:t>
      </w:r>
      <w:bookmarkStart w:id="0" w:name="_Hlk17202459"/>
      <w:r w:rsidR="000D02D7" w:rsidRPr="000D02D7">
        <w:rPr>
          <w:rFonts w:ascii="Arial" w:hAnsi="Arial" w:cs="Arial"/>
          <w:lang w:val="en"/>
        </w:rPr>
        <w:t>To prepare for</w:t>
      </w:r>
      <w:r w:rsidR="0021011F">
        <w:rPr>
          <w:rFonts w:ascii="Arial" w:hAnsi="Arial" w:cs="Arial"/>
          <w:lang w:val="en"/>
        </w:rPr>
        <w:t xml:space="preserve"> the </w:t>
      </w:r>
      <w:r w:rsidR="00E66931">
        <w:rPr>
          <w:rFonts w:ascii="Arial" w:hAnsi="Arial" w:cs="Arial"/>
          <w:lang w:val="en"/>
        </w:rPr>
        <w:t xml:space="preserve">DfE’s </w:t>
      </w:r>
      <w:r w:rsidR="0021011F">
        <w:rPr>
          <w:rFonts w:ascii="Arial" w:hAnsi="Arial" w:cs="Arial"/>
          <w:lang w:val="en"/>
        </w:rPr>
        <w:t>procurement</w:t>
      </w:r>
      <w:r w:rsidR="00E66931">
        <w:rPr>
          <w:rFonts w:ascii="Arial" w:hAnsi="Arial" w:cs="Arial"/>
          <w:lang w:val="en"/>
        </w:rPr>
        <w:t xml:space="preserve"> of the </w:t>
      </w:r>
      <w:r w:rsidR="00E66931">
        <w:rPr>
          <w:rFonts w:ascii="Arial" w:hAnsi="Arial" w:cs="Arial"/>
          <w:lang w:val="en"/>
        </w:rPr>
        <w:t>community-based National Careers Service (NCS)</w:t>
      </w:r>
      <w:r w:rsidR="00EB3B7F">
        <w:rPr>
          <w:rFonts w:ascii="Arial" w:hAnsi="Arial" w:cs="Arial"/>
          <w:lang w:val="en"/>
        </w:rPr>
        <w:t xml:space="preserve"> in September 2021</w:t>
      </w:r>
      <w:r w:rsidR="000D02D7" w:rsidRPr="000D02D7">
        <w:rPr>
          <w:rFonts w:ascii="Arial" w:hAnsi="Arial" w:cs="Arial"/>
          <w:lang w:val="en"/>
        </w:rPr>
        <w:t xml:space="preserve">, Business 2 Business </w:t>
      </w:r>
      <w:r w:rsidR="0021011F">
        <w:rPr>
          <w:rFonts w:ascii="Arial" w:hAnsi="Arial" w:cs="Arial"/>
          <w:lang w:val="en"/>
        </w:rPr>
        <w:t>is</w:t>
      </w:r>
      <w:r w:rsidR="000D02D7" w:rsidRPr="000D02D7">
        <w:rPr>
          <w:rFonts w:ascii="Arial" w:hAnsi="Arial" w:cs="Arial"/>
          <w:lang w:val="en"/>
        </w:rPr>
        <w:t xml:space="preserve"> inviting applications from </w:t>
      </w:r>
      <w:r w:rsidR="0021011F">
        <w:rPr>
          <w:rFonts w:ascii="Arial" w:hAnsi="Arial" w:cs="Arial"/>
          <w:lang w:val="en"/>
        </w:rPr>
        <w:t>providers</w:t>
      </w:r>
      <w:r w:rsidR="00EB3B7F">
        <w:rPr>
          <w:rFonts w:ascii="Arial" w:hAnsi="Arial" w:cs="Arial"/>
          <w:lang w:val="en"/>
        </w:rPr>
        <w:t xml:space="preserve"> of career guidance services</w:t>
      </w:r>
      <w:r w:rsidR="0021011F">
        <w:rPr>
          <w:rFonts w:ascii="Arial" w:hAnsi="Arial" w:cs="Arial"/>
          <w:lang w:val="en"/>
        </w:rPr>
        <w:t xml:space="preserve"> to become supply chain partners within our bid to deliver the NCS in the East Midlands</w:t>
      </w:r>
      <w:r w:rsidR="000D02D7" w:rsidRPr="000D02D7">
        <w:rPr>
          <w:rFonts w:ascii="Arial" w:hAnsi="Arial" w:cs="Arial"/>
          <w:lang w:val="en"/>
        </w:rPr>
        <w:t xml:space="preserve"> </w:t>
      </w:r>
    </w:p>
    <w:p w14:paraId="5737D804" w14:textId="00031FBD" w:rsidR="00E85F20" w:rsidRDefault="00B304F9" w:rsidP="000D02D7">
      <w:pPr>
        <w:pStyle w:val="font8"/>
        <w:rPr>
          <w:rFonts w:ascii="Arial" w:hAnsi="Arial" w:cs="Arial"/>
        </w:rPr>
      </w:pPr>
      <w:r>
        <w:rPr>
          <w:rFonts w:ascii="Arial" w:hAnsi="Arial" w:cs="Arial"/>
        </w:rPr>
        <w:t xml:space="preserve">The National Careers Service provides high quality careers information, advice, and </w:t>
      </w:r>
      <w:r w:rsidRPr="00470CAC">
        <w:rPr>
          <w:rFonts w:ascii="Arial" w:hAnsi="Arial" w:cs="Arial"/>
        </w:rPr>
        <w:t>guidance to anyone aged over 13 living</w:t>
      </w:r>
      <w:r>
        <w:rPr>
          <w:rFonts w:ascii="Arial" w:hAnsi="Arial" w:cs="Arial"/>
        </w:rPr>
        <w:t xml:space="preserve"> in England. As the Government sets out to re-build the economy after COVID-19, the </w:t>
      </w:r>
      <w:r w:rsidR="00E66931">
        <w:rPr>
          <w:rFonts w:ascii="Arial" w:hAnsi="Arial" w:cs="Arial"/>
        </w:rPr>
        <w:t>s</w:t>
      </w:r>
      <w:r>
        <w:rPr>
          <w:rFonts w:ascii="Arial" w:hAnsi="Arial" w:cs="Arial"/>
        </w:rPr>
        <w:t>ervice will play a key role driving economic recovery; by raising awareness of the pathways into employment and further learning and supporting customers to independently manage their careers.</w:t>
      </w:r>
    </w:p>
    <w:p w14:paraId="791A5BC0" w14:textId="012BC207" w:rsidR="00C85326" w:rsidRDefault="00992E6A" w:rsidP="000D02D7">
      <w:pPr>
        <w:pStyle w:val="font8"/>
        <w:rPr>
          <w:rFonts w:ascii="Arial" w:hAnsi="Arial" w:cs="Arial"/>
        </w:rPr>
      </w:pPr>
      <w:r>
        <w:rPr>
          <w:rFonts w:ascii="Arial" w:hAnsi="Arial" w:cs="Arial"/>
        </w:rPr>
        <w:t>The community-based service</w:t>
      </w:r>
      <w:r w:rsidR="00C85326">
        <w:rPr>
          <w:rFonts w:ascii="Arial" w:hAnsi="Arial" w:cs="Arial"/>
        </w:rPr>
        <w:t xml:space="preserve"> is available to</w:t>
      </w:r>
      <w:r w:rsidR="00C85326" w:rsidRPr="00C85326">
        <w:rPr>
          <w:rFonts w:ascii="Arial" w:eastAsiaTheme="minorHAnsi" w:hAnsi="Arial" w:cs="Arial"/>
          <w:color w:val="000000"/>
          <w:sz w:val="23"/>
          <w:szCs w:val="23"/>
        </w:rPr>
        <w:t xml:space="preserve"> </w:t>
      </w:r>
      <w:r w:rsidR="00C85326">
        <w:rPr>
          <w:rFonts w:ascii="Arial" w:eastAsiaTheme="minorHAnsi" w:hAnsi="Arial" w:cs="Arial"/>
          <w:color w:val="000000"/>
          <w:sz w:val="23"/>
          <w:szCs w:val="23"/>
        </w:rPr>
        <w:t xml:space="preserve">people </w:t>
      </w:r>
      <w:r w:rsidR="00C85326" w:rsidRPr="00C85326">
        <w:rPr>
          <w:rFonts w:ascii="Arial" w:eastAsiaTheme="minorHAnsi" w:hAnsi="Arial" w:cs="Arial"/>
          <w:color w:val="000000"/>
          <w:sz w:val="23"/>
          <w:szCs w:val="23"/>
        </w:rPr>
        <w:t>aged 19 or older or aged 18 and not in education, employment or training</w:t>
      </w:r>
      <w:r w:rsidR="00C85326">
        <w:rPr>
          <w:rFonts w:ascii="Arial" w:eastAsiaTheme="minorHAnsi" w:hAnsi="Arial" w:cs="Arial"/>
          <w:color w:val="000000"/>
          <w:sz w:val="23"/>
          <w:szCs w:val="23"/>
        </w:rPr>
        <w:t xml:space="preserve"> and living or working in England. It is</w:t>
      </w:r>
      <w:r>
        <w:rPr>
          <w:rFonts w:ascii="Arial" w:hAnsi="Arial" w:cs="Arial"/>
        </w:rPr>
        <w:t xml:space="preserve"> delivered by careers guidance professionals</w:t>
      </w:r>
      <w:r w:rsidR="00EB3B7F">
        <w:rPr>
          <w:rFonts w:ascii="Arial" w:hAnsi="Arial" w:cs="Arial"/>
        </w:rPr>
        <w:t xml:space="preserve"> qualified</w:t>
      </w:r>
      <w:r w:rsidR="00C85326">
        <w:rPr>
          <w:rFonts w:ascii="Arial" w:hAnsi="Arial" w:cs="Arial"/>
        </w:rPr>
        <w:t xml:space="preserve"> at,</w:t>
      </w:r>
      <w:r w:rsidR="00EB3B7F">
        <w:rPr>
          <w:rFonts w:ascii="Arial" w:hAnsi="Arial" w:cs="Arial"/>
        </w:rPr>
        <w:t xml:space="preserve"> or working towards</w:t>
      </w:r>
      <w:r w:rsidR="00C85326">
        <w:rPr>
          <w:rFonts w:ascii="Arial" w:hAnsi="Arial" w:cs="Arial"/>
        </w:rPr>
        <w:t>,</w:t>
      </w:r>
      <w:r w:rsidR="00EB3B7F">
        <w:rPr>
          <w:rFonts w:ascii="Arial" w:hAnsi="Arial" w:cs="Arial"/>
        </w:rPr>
        <w:t xml:space="preserve"> level 4 to 6</w:t>
      </w:r>
      <w:r w:rsidR="00C85326">
        <w:rPr>
          <w:rFonts w:ascii="Arial" w:hAnsi="Arial" w:cs="Arial"/>
        </w:rPr>
        <w:t xml:space="preserve"> and</w:t>
      </w:r>
      <w:r>
        <w:rPr>
          <w:rFonts w:ascii="Arial" w:hAnsi="Arial" w:cs="Arial"/>
        </w:rPr>
        <w:t xml:space="preserve"> </w:t>
      </w:r>
      <w:r w:rsidR="00E66931">
        <w:rPr>
          <w:rFonts w:ascii="Arial" w:hAnsi="Arial" w:cs="Arial"/>
        </w:rPr>
        <w:t>is</w:t>
      </w:r>
      <w:r>
        <w:rPr>
          <w:rFonts w:ascii="Arial" w:hAnsi="Arial" w:cs="Arial"/>
        </w:rPr>
        <w:t xml:space="preserve"> accessed through the telephone, face to face, webchat or email.  </w:t>
      </w:r>
      <w:r w:rsidR="00C85326">
        <w:rPr>
          <w:rFonts w:ascii="Arial" w:hAnsi="Arial" w:cs="Arial"/>
        </w:rPr>
        <w:t xml:space="preserve">For young people aged 13 to 18, the NCS is available through telephone and webchat as a complementary service to </w:t>
      </w:r>
      <w:r w:rsidR="00C85326">
        <w:rPr>
          <w:rFonts w:ascii="Arial" w:hAnsi="Arial" w:cs="Arial"/>
        </w:rPr>
        <w:t>their</w:t>
      </w:r>
      <w:r w:rsidR="00C85326">
        <w:rPr>
          <w:rFonts w:ascii="Arial" w:hAnsi="Arial" w:cs="Arial"/>
        </w:rPr>
        <w:t xml:space="preserve"> school and college-based careers education support</w:t>
      </w:r>
      <w:r w:rsidR="00C85326">
        <w:rPr>
          <w:rFonts w:ascii="Arial" w:hAnsi="Arial" w:cs="Arial"/>
        </w:rPr>
        <w:t>.</w:t>
      </w:r>
    </w:p>
    <w:p w14:paraId="7E073271" w14:textId="77777777" w:rsidR="00E66931" w:rsidRDefault="00EB3B7F" w:rsidP="000D02D7">
      <w:pPr>
        <w:pStyle w:val="font8"/>
        <w:rPr>
          <w:rFonts w:ascii="Arial" w:hAnsi="Arial" w:cs="Arial"/>
        </w:rPr>
      </w:pPr>
      <w:r>
        <w:rPr>
          <w:rFonts w:ascii="Arial" w:hAnsi="Arial" w:cs="Arial"/>
        </w:rPr>
        <w:t xml:space="preserve">Although there are likely to be </w:t>
      </w:r>
      <w:r w:rsidR="00E66931">
        <w:rPr>
          <w:rFonts w:ascii="Arial" w:hAnsi="Arial" w:cs="Arial"/>
        </w:rPr>
        <w:t>some</w:t>
      </w:r>
      <w:r>
        <w:rPr>
          <w:rFonts w:ascii="Arial" w:hAnsi="Arial" w:cs="Arial"/>
        </w:rPr>
        <w:t xml:space="preserve"> changes w</w:t>
      </w:r>
      <w:r w:rsidR="00E66931">
        <w:rPr>
          <w:rFonts w:ascii="Arial" w:hAnsi="Arial" w:cs="Arial"/>
        </w:rPr>
        <w:t>ithin</w:t>
      </w:r>
      <w:r>
        <w:rPr>
          <w:rFonts w:ascii="Arial" w:hAnsi="Arial" w:cs="Arial"/>
        </w:rPr>
        <w:t xml:space="preserve"> the 2022-24 NCS specification is published in September, the NCS service requirements of providers are likely to be </w:t>
      </w:r>
      <w:r w:rsidR="00E66931">
        <w:rPr>
          <w:rFonts w:ascii="Arial" w:hAnsi="Arial" w:cs="Arial"/>
        </w:rPr>
        <w:t xml:space="preserve">reasonably </w:t>
      </w:r>
      <w:r>
        <w:rPr>
          <w:rFonts w:ascii="Arial" w:hAnsi="Arial" w:cs="Arial"/>
        </w:rPr>
        <w:t>similar to the current NCS service requirements as described in annex 1</w:t>
      </w:r>
      <w:r w:rsidR="00E66931">
        <w:rPr>
          <w:rFonts w:ascii="Arial" w:hAnsi="Arial" w:cs="Arial"/>
        </w:rPr>
        <w:t>.</w:t>
      </w:r>
    </w:p>
    <w:p w14:paraId="01E3851E" w14:textId="3E097173" w:rsidR="00F2088D" w:rsidRPr="001D3036" w:rsidRDefault="000D02D7" w:rsidP="001D3036">
      <w:pPr>
        <w:pStyle w:val="font8"/>
        <w:rPr>
          <w:rFonts w:ascii="Arial" w:hAnsi="Arial" w:cs="Arial"/>
          <w:lang w:val="en"/>
        </w:rPr>
      </w:pPr>
      <w:r w:rsidRPr="000D02D7">
        <w:rPr>
          <w:rFonts w:ascii="Arial" w:hAnsi="Arial" w:cs="Arial"/>
          <w:lang w:val="en"/>
        </w:rPr>
        <w:t>​</w:t>
      </w:r>
      <w:bookmarkEnd w:id="0"/>
      <w:r w:rsidR="008001F6" w:rsidRPr="000D02D7">
        <w:rPr>
          <w:rFonts w:ascii="Arial" w:hAnsi="Arial" w:cs="Arial"/>
          <w:color w:val="202020"/>
        </w:rPr>
        <w:t xml:space="preserve">If you wish to work </w:t>
      </w:r>
      <w:r w:rsidR="00E66931">
        <w:rPr>
          <w:rFonts w:ascii="Arial" w:hAnsi="Arial" w:cs="Arial"/>
          <w:color w:val="202020"/>
        </w:rPr>
        <w:t>as a supply chain partner of</w:t>
      </w:r>
      <w:r w:rsidR="008001F6" w:rsidRPr="000D02D7">
        <w:rPr>
          <w:rFonts w:ascii="Arial" w:hAnsi="Arial" w:cs="Arial"/>
          <w:color w:val="202020"/>
        </w:rPr>
        <w:t xml:space="preserve"> Business2Business to deliver</w:t>
      </w:r>
      <w:r w:rsidR="0021011F">
        <w:rPr>
          <w:rFonts w:ascii="Arial" w:hAnsi="Arial" w:cs="Arial"/>
          <w:lang w:val="en"/>
        </w:rPr>
        <w:t xml:space="preserve"> the NCS in the East Midlands</w:t>
      </w:r>
      <w:r w:rsidR="008001F6" w:rsidRPr="000D02D7">
        <w:rPr>
          <w:rFonts w:ascii="Arial" w:hAnsi="Arial" w:cs="Arial"/>
          <w:color w:val="202020"/>
        </w:rPr>
        <w:t>, p</w:t>
      </w:r>
      <w:r w:rsidR="006D7BA5" w:rsidRPr="000D02D7">
        <w:rPr>
          <w:rFonts w:ascii="Arial" w:hAnsi="Arial" w:cs="Arial"/>
          <w:color w:val="202020"/>
        </w:rPr>
        <w:t xml:space="preserve">lease complete the </w:t>
      </w:r>
      <w:r w:rsidR="00ED47D4" w:rsidRPr="000D02D7">
        <w:rPr>
          <w:rFonts w:ascii="Arial" w:hAnsi="Arial" w:cs="Arial"/>
          <w:color w:val="202020"/>
        </w:rPr>
        <w:t>application form</w:t>
      </w:r>
      <w:r w:rsidR="006D7BA5" w:rsidRPr="000D02D7">
        <w:rPr>
          <w:rFonts w:ascii="Arial" w:hAnsi="Arial" w:cs="Arial"/>
          <w:color w:val="202020"/>
        </w:rPr>
        <w:t xml:space="preserve"> below and return to Rob Gray, </w:t>
      </w:r>
      <w:r w:rsidR="008001F6" w:rsidRPr="000D02D7">
        <w:rPr>
          <w:rFonts w:ascii="Arial" w:hAnsi="Arial" w:cs="Arial"/>
          <w:color w:val="202020"/>
        </w:rPr>
        <w:t xml:space="preserve">Strategic Development Officer, </w:t>
      </w:r>
      <w:r w:rsidR="006D7BA5" w:rsidRPr="000D02D7">
        <w:rPr>
          <w:rFonts w:ascii="Arial" w:hAnsi="Arial" w:cs="Arial"/>
          <w:color w:val="202020"/>
        </w:rPr>
        <w:t xml:space="preserve">at </w:t>
      </w:r>
      <w:hyperlink r:id="rId8" w:history="1">
        <w:r w:rsidR="006D7BA5" w:rsidRPr="000D02D7">
          <w:rPr>
            <w:rStyle w:val="Hyperlink"/>
            <w:rFonts w:ascii="Arial" w:hAnsi="Arial" w:cs="Arial"/>
          </w:rPr>
          <w:t>rob@business2businesslimited.com</w:t>
        </w:r>
      </w:hyperlink>
      <w:r w:rsidR="00F2088D">
        <w:rPr>
          <w:rFonts w:ascii="Arial" w:hAnsi="Arial" w:cs="Arial"/>
          <w:color w:val="202020"/>
        </w:rPr>
        <w:t>. If you have already completed a Business 2 Business Provider Framework Application then you do not need to re-apply to be considered for this opportunity.</w:t>
      </w:r>
    </w:p>
    <w:p w14:paraId="203F4A31" w14:textId="77777777" w:rsidR="00E66931" w:rsidRPr="00E66931" w:rsidRDefault="00E66931" w:rsidP="00E66931">
      <w:pPr>
        <w:pStyle w:val="font8"/>
        <w:rPr>
          <w:rFonts w:ascii="Arial" w:hAnsi="Arial" w:cs="Arial"/>
        </w:rPr>
      </w:pPr>
      <w:r w:rsidRPr="000D02D7">
        <w:rPr>
          <w:rFonts w:ascii="Arial" w:hAnsi="Arial" w:cs="Arial"/>
          <w:lang w:val="en"/>
        </w:rPr>
        <w:t xml:space="preserve">We are particularly keen to receive applications from organisations that have strong engagement with participants and employers, the capacity and expertise to meet participant needs and a successful track record of delivering </w:t>
      </w:r>
      <w:r>
        <w:rPr>
          <w:rFonts w:ascii="Arial" w:hAnsi="Arial" w:cs="Arial"/>
          <w:lang w:val="en"/>
        </w:rPr>
        <w:t xml:space="preserve">IAG services </w:t>
      </w:r>
      <w:r w:rsidRPr="000D02D7">
        <w:rPr>
          <w:rFonts w:ascii="Arial" w:hAnsi="Arial" w:cs="Arial"/>
          <w:lang w:val="en"/>
        </w:rPr>
        <w:t>in their LEP area(s).</w:t>
      </w:r>
    </w:p>
    <w:p w14:paraId="25C15B96" w14:textId="1076924A" w:rsidR="000C1534" w:rsidRPr="000D02D7" w:rsidRDefault="000C1534" w:rsidP="00E85F20">
      <w:pPr>
        <w:ind w:right="-488"/>
        <w:rPr>
          <w:rFonts w:ascii="Arial" w:hAnsi="Arial" w:cs="Arial"/>
        </w:rPr>
      </w:pPr>
    </w:p>
    <w:p w14:paraId="6AA7A3CE" w14:textId="038B51AF" w:rsidR="00A12BBE" w:rsidRPr="000D02D7" w:rsidRDefault="000C1534" w:rsidP="008E45E3">
      <w:pPr>
        <w:ind w:right="-488"/>
        <w:rPr>
          <w:rFonts w:ascii="Arial" w:hAnsi="Arial" w:cs="Arial"/>
        </w:rPr>
      </w:pPr>
      <w:r w:rsidRPr="000D02D7">
        <w:rPr>
          <w:rFonts w:ascii="Arial" w:hAnsi="Arial" w:cs="Arial"/>
        </w:rPr>
        <w:lastRenderedPageBreak/>
        <w:t xml:space="preserve">Please note that </w:t>
      </w:r>
      <w:r w:rsidR="002B46BF" w:rsidRPr="000D02D7">
        <w:rPr>
          <w:rFonts w:ascii="Arial" w:hAnsi="Arial" w:cs="Arial"/>
        </w:rPr>
        <w:t>your</w:t>
      </w:r>
      <w:r w:rsidRPr="000D02D7">
        <w:rPr>
          <w:rFonts w:ascii="Arial" w:hAnsi="Arial" w:cs="Arial"/>
        </w:rPr>
        <w:t xml:space="preserve"> completion of this </w:t>
      </w:r>
      <w:r w:rsidR="00ED47D4" w:rsidRPr="000D02D7">
        <w:rPr>
          <w:rFonts w:ascii="Arial" w:hAnsi="Arial" w:cs="Arial"/>
        </w:rPr>
        <w:t>application</w:t>
      </w:r>
      <w:r w:rsidRPr="000D02D7">
        <w:rPr>
          <w:rFonts w:ascii="Arial" w:hAnsi="Arial" w:cs="Arial"/>
        </w:rPr>
        <w:t xml:space="preserve"> </w:t>
      </w:r>
      <w:r w:rsidR="008001F6" w:rsidRPr="000D02D7">
        <w:rPr>
          <w:rFonts w:ascii="Arial" w:hAnsi="Arial" w:cs="Arial"/>
        </w:rPr>
        <w:t>will enable Business2Business to assess your</w:t>
      </w:r>
      <w:r w:rsidR="002B46BF" w:rsidRPr="000D02D7">
        <w:rPr>
          <w:rFonts w:ascii="Arial" w:hAnsi="Arial" w:cs="Arial"/>
        </w:rPr>
        <w:t xml:space="preserve"> organisation’s</w:t>
      </w:r>
      <w:r w:rsidR="008001F6" w:rsidRPr="000D02D7">
        <w:rPr>
          <w:rFonts w:ascii="Arial" w:hAnsi="Arial" w:cs="Arial"/>
        </w:rPr>
        <w:t xml:space="preserve"> suitability </w:t>
      </w:r>
      <w:r w:rsidR="002B46BF" w:rsidRPr="000D02D7">
        <w:rPr>
          <w:rFonts w:ascii="Arial" w:hAnsi="Arial" w:cs="Arial"/>
        </w:rPr>
        <w:t>and</w:t>
      </w:r>
      <w:r w:rsidR="008001F6" w:rsidRPr="000D02D7">
        <w:rPr>
          <w:rFonts w:ascii="Arial" w:hAnsi="Arial" w:cs="Arial"/>
        </w:rPr>
        <w:t xml:space="preserve"> availability to work with us and </w:t>
      </w:r>
      <w:r w:rsidRPr="000D02D7">
        <w:rPr>
          <w:rFonts w:ascii="Arial" w:hAnsi="Arial" w:cs="Arial"/>
        </w:rPr>
        <w:t>does not imply any contractual agreement between Business2Business</w:t>
      </w:r>
      <w:r w:rsidRPr="000D02D7">
        <w:rPr>
          <w:rFonts w:ascii="Arial" w:hAnsi="Arial" w:cs="Arial"/>
          <w:b/>
        </w:rPr>
        <w:t xml:space="preserve"> </w:t>
      </w:r>
      <w:r w:rsidRPr="000D02D7">
        <w:rPr>
          <w:rFonts w:ascii="Arial" w:hAnsi="Arial" w:cs="Arial"/>
        </w:rPr>
        <w:t>and your organisation</w:t>
      </w:r>
      <w:r w:rsidR="008001F6" w:rsidRPr="000D02D7">
        <w:rPr>
          <w:rFonts w:ascii="Arial" w:hAnsi="Arial" w:cs="Arial"/>
        </w:rPr>
        <w:t xml:space="preserve">. </w:t>
      </w:r>
    </w:p>
    <w:p w14:paraId="1B5ECBB0" w14:textId="77777777" w:rsidR="00A12BBE" w:rsidRPr="000D02D7" w:rsidRDefault="00A12BBE" w:rsidP="00A12BBE">
      <w:pPr>
        <w:ind w:left="-851" w:right="-488"/>
        <w:rPr>
          <w:rFonts w:ascii="Arial" w:hAnsi="Arial" w:cs="Arial"/>
        </w:rPr>
      </w:pPr>
    </w:p>
    <w:p w14:paraId="5A067F7C" w14:textId="77777777" w:rsidR="00F2088D" w:rsidRDefault="00F2088D" w:rsidP="00F2088D">
      <w:pPr>
        <w:ind w:right="-488"/>
        <w:rPr>
          <w:rFonts w:ascii="Arial" w:hAnsi="Arial" w:cs="Arial"/>
          <w:bCs/>
        </w:rPr>
      </w:pPr>
      <w:r w:rsidRPr="00AD4814">
        <w:rPr>
          <w:rFonts w:ascii="Arial" w:hAnsi="Arial" w:cs="Arial"/>
          <w:bCs/>
        </w:rPr>
        <w:t>We will identify appropriate organisations through a fair and open process based on the information supplied in response to the questions, ensuring full geographical coverage by relevant, skilled providers.  Please note</w:t>
      </w:r>
      <w:r>
        <w:rPr>
          <w:rFonts w:ascii="Arial" w:hAnsi="Arial" w:cs="Arial"/>
          <w:bCs/>
        </w:rPr>
        <w:t xml:space="preserve"> that before including appropriate organisations in our bid, we will need to </w:t>
      </w:r>
      <w:r w:rsidRPr="00AD4814">
        <w:rPr>
          <w:rFonts w:ascii="Arial" w:hAnsi="Arial" w:cs="Arial"/>
          <w:bCs/>
        </w:rPr>
        <w:t>agree contract value and volumes</w:t>
      </w:r>
      <w:r>
        <w:rPr>
          <w:rFonts w:ascii="Arial" w:hAnsi="Arial" w:cs="Arial"/>
          <w:bCs/>
        </w:rPr>
        <w:t xml:space="preserve"> and may require</w:t>
      </w:r>
      <w:r w:rsidRPr="00AD4814">
        <w:rPr>
          <w:rFonts w:ascii="Arial" w:hAnsi="Arial" w:cs="Arial"/>
          <w:bCs/>
        </w:rPr>
        <w:t xml:space="preserve"> additional information</w:t>
      </w:r>
      <w:r>
        <w:rPr>
          <w:rFonts w:ascii="Arial" w:hAnsi="Arial" w:cs="Arial"/>
          <w:bCs/>
        </w:rPr>
        <w:t xml:space="preserve"> from you</w:t>
      </w:r>
      <w:r w:rsidRPr="00AD4814">
        <w:rPr>
          <w:rFonts w:ascii="Arial" w:hAnsi="Arial" w:cs="Arial"/>
          <w:bCs/>
        </w:rPr>
        <w:t xml:space="preserve"> to support our tender writing process and as part of our due diligence procedures.</w:t>
      </w:r>
    </w:p>
    <w:p w14:paraId="4655B0FB" w14:textId="77777777" w:rsidR="00F2088D" w:rsidRPr="000D02D7" w:rsidRDefault="00F2088D" w:rsidP="00F2088D">
      <w:pPr>
        <w:ind w:right="-488"/>
        <w:rPr>
          <w:rFonts w:ascii="Arial" w:hAnsi="Arial" w:cs="Arial"/>
          <w:bCs/>
        </w:rPr>
      </w:pPr>
    </w:p>
    <w:p w14:paraId="60736D77" w14:textId="77777777" w:rsidR="00F2088D" w:rsidRPr="000D02D7" w:rsidRDefault="00F2088D" w:rsidP="00F2088D">
      <w:pPr>
        <w:ind w:right="-488"/>
        <w:rPr>
          <w:rFonts w:ascii="Arial" w:hAnsi="Arial" w:cs="Arial"/>
        </w:rPr>
      </w:pPr>
      <w:r w:rsidRPr="000D02D7">
        <w:rPr>
          <w:rFonts w:ascii="Arial" w:hAnsi="Arial" w:cs="Arial"/>
        </w:rPr>
        <w:t>Please try to stay within word limits where stated. Bullet point responses are fine.</w:t>
      </w:r>
    </w:p>
    <w:p w14:paraId="07A327C6" w14:textId="77777777" w:rsidR="00F2088D" w:rsidRDefault="00F2088D" w:rsidP="00A12BBE">
      <w:pPr>
        <w:ind w:left="-851" w:right="-488"/>
        <w:rPr>
          <w:rFonts w:ascii="Arial" w:hAnsi="Arial" w:cs="Arial"/>
          <w:bCs/>
        </w:rPr>
      </w:pPr>
    </w:p>
    <w:p w14:paraId="141EB7F0" w14:textId="2FD6D1D1" w:rsidR="001A6396" w:rsidRPr="000D02D7" w:rsidRDefault="001A6396" w:rsidP="00A12BBE">
      <w:pPr>
        <w:ind w:left="-851" w:right="-488"/>
        <w:rPr>
          <w:rFonts w:ascii="Arial" w:hAnsi="Arial" w:cs="Arial"/>
          <w:bCs/>
        </w:rPr>
      </w:pPr>
    </w:p>
    <w:p w14:paraId="3A9E7605" w14:textId="77777777" w:rsidR="00733F74" w:rsidRPr="006D7BA5" w:rsidRDefault="00733F74" w:rsidP="00F2088D">
      <w:pPr>
        <w:ind w:right="-488"/>
        <w:rPr>
          <w:rFonts w:ascii="Century Gothic" w:hAnsi="Century Gothic" w:cs="Arial"/>
        </w:rPr>
      </w:pPr>
    </w:p>
    <w:p w14:paraId="6C227AF3" w14:textId="77777777" w:rsidR="00733F74" w:rsidRPr="001A6396" w:rsidRDefault="00733F74" w:rsidP="00733F74">
      <w:pPr>
        <w:ind w:left="-851" w:right="-488"/>
        <w:rPr>
          <w:rFonts w:ascii="Century Gothic" w:hAnsi="Century Gothic"/>
        </w:rPr>
      </w:pPr>
    </w:p>
    <w:p w14:paraId="01D3B404" w14:textId="77777777" w:rsidR="00733F74" w:rsidRPr="001A6396" w:rsidRDefault="00733F74" w:rsidP="001A6396">
      <w:pPr>
        <w:ind w:left="-851" w:right="-488"/>
        <w:rPr>
          <w:rFonts w:ascii="Century Gothic" w:hAnsi="Century Gothic" w:cs="Arial"/>
          <w:bCs/>
        </w:rPr>
      </w:pPr>
    </w:p>
    <w:p w14:paraId="31ADBB1F" w14:textId="77777777" w:rsidR="001A6396" w:rsidRDefault="001A6396" w:rsidP="00B9606E">
      <w:pPr>
        <w:ind w:left="-851" w:right="-488"/>
        <w:rPr>
          <w:rFonts w:ascii="Verdana" w:hAnsi="Verdana" w:cs="Arial"/>
          <w:sz w:val="22"/>
          <w:szCs w:val="22"/>
        </w:rPr>
      </w:pPr>
    </w:p>
    <w:p w14:paraId="70F05A8B" w14:textId="77777777" w:rsidR="004B0F63" w:rsidRPr="00D763D8" w:rsidRDefault="004B0F63" w:rsidP="00D763D8">
      <w:pPr>
        <w:pStyle w:val="Default"/>
        <w:rPr>
          <w:rFonts w:ascii="Century Gothic" w:hAnsi="Century Gothic"/>
        </w:rPr>
      </w:pPr>
    </w:p>
    <w:p w14:paraId="4FCE85E0" w14:textId="77777777" w:rsidR="004B0F63" w:rsidRPr="00A14BD7" w:rsidRDefault="004B0F63" w:rsidP="00914939">
      <w:pPr>
        <w:pStyle w:val="ListParagraph"/>
        <w:numPr>
          <w:ilvl w:val="0"/>
          <w:numId w:val="1"/>
        </w:numPr>
        <w:ind w:right="-489"/>
        <w:rPr>
          <w:rFonts w:ascii="Century Gothic" w:hAnsi="Century Gothic" w:cs="Arial"/>
          <w:b/>
          <w:color w:val="05A1DC"/>
          <w:sz w:val="28"/>
          <w:szCs w:val="28"/>
        </w:rPr>
      </w:pPr>
      <w:r w:rsidRPr="00A14BD7">
        <w:rPr>
          <w:rFonts w:ascii="Century Gothic" w:hAnsi="Century Gothic" w:cs="Arial"/>
          <w:b/>
          <w:color w:val="05A1DC"/>
          <w:sz w:val="28"/>
          <w:szCs w:val="28"/>
        </w:rPr>
        <w:t>About your organisation</w:t>
      </w:r>
    </w:p>
    <w:p w14:paraId="40F2B41F" w14:textId="77777777" w:rsidR="004B0F63" w:rsidRPr="00211B96" w:rsidRDefault="004B0F63" w:rsidP="004B0F63">
      <w:pPr>
        <w:rPr>
          <w:rFonts w:ascii="Verdana" w:hAnsi="Verdana" w:cs="Arial"/>
          <w:b/>
          <w:sz w:val="22"/>
          <w:szCs w:val="22"/>
        </w:rPr>
      </w:pPr>
    </w:p>
    <w:tbl>
      <w:tblPr>
        <w:tblW w:w="10065"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253"/>
        <w:gridCol w:w="5103"/>
        <w:gridCol w:w="709"/>
      </w:tblGrid>
      <w:tr w:rsidR="004B0F63" w:rsidRPr="001F13A2" w14:paraId="03B342DF" w14:textId="77777777" w:rsidTr="00065639">
        <w:tc>
          <w:tcPr>
            <w:tcW w:w="10065" w:type="dxa"/>
            <w:gridSpan w:val="3"/>
            <w:shd w:val="clear" w:color="auto" w:fill="05A1DC"/>
          </w:tcPr>
          <w:p w14:paraId="39F4E99F" w14:textId="77777777" w:rsidR="004B0F63" w:rsidRPr="001F13A2" w:rsidRDefault="004B0F63" w:rsidP="00065639">
            <w:pPr>
              <w:jc w:val="both"/>
              <w:rPr>
                <w:rFonts w:ascii="Century Gothic" w:hAnsi="Century Gothic" w:cs="Arial"/>
                <w:b/>
                <w:bCs/>
                <w:color w:val="FFFFFF" w:themeColor="background1"/>
              </w:rPr>
            </w:pPr>
            <w:r w:rsidRPr="001F13A2">
              <w:rPr>
                <w:rFonts w:ascii="Century Gothic" w:hAnsi="Century Gothic" w:cs="Arial"/>
                <w:b/>
                <w:color w:val="FFFFFF" w:themeColor="background1"/>
              </w:rPr>
              <w:t>1.1 Organisation details</w:t>
            </w:r>
          </w:p>
        </w:tc>
      </w:tr>
      <w:tr w:rsidR="004B0F63" w:rsidRPr="001F13A2" w14:paraId="198A5E08" w14:textId="77777777" w:rsidTr="00065639">
        <w:tc>
          <w:tcPr>
            <w:tcW w:w="4253" w:type="dxa"/>
            <w:shd w:val="clear" w:color="auto" w:fill="BDD6EE" w:themeFill="accent1" w:themeFillTint="66"/>
          </w:tcPr>
          <w:p w14:paraId="0F190AC7" w14:textId="77777777" w:rsidR="004B0F63" w:rsidRPr="001F13A2" w:rsidRDefault="004B0F63" w:rsidP="00065639">
            <w:pPr>
              <w:rPr>
                <w:rFonts w:ascii="Century Gothic" w:hAnsi="Century Gothic" w:cs="Arial"/>
                <w:bCs/>
              </w:rPr>
            </w:pPr>
            <w:r w:rsidRPr="001F13A2">
              <w:rPr>
                <w:rFonts w:ascii="Century Gothic" w:hAnsi="Century Gothic" w:cs="Arial"/>
                <w:bCs/>
              </w:rPr>
              <w:t>Name of organisation</w:t>
            </w:r>
          </w:p>
        </w:tc>
        <w:tc>
          <w:tcPr>
            <w:tcW w:w="5812" w:type="dxa"/>
            <w:gridSpan w:val="2"/>
          </w:tcPr>
          <w:p w14:paraId="4EBF3CC0" w14:textId="737D5D17" w:rsidR="004B0F63" w:rsidRPr="001F13A2" w:rsidRDefault="004B0F63" w:rsidP="00065639">
            <w:pPr>
              <w:jc w:val="both"/>
              <w:rPr>
                <w:rFonts w:ascii="Century Gothic" w:hAnsi="Century Gothic" w:cs="Arial"/>
                <w:bCs/>
              </w:rPr>
            </w:pPr>
          </w:p>
        </w:tc>
      </w:tr>
      <w:tr w:rsidR="008A012E" w:rsidRPr="001F13A2" w14:paraId="099FC8CB" w14:textId="77777777" w:rsidTr="00065639">
        <w:tc>
          <w:tcPr>
            <w:tcW w:w="4253" w:type="dxa"/>
            <w:shd w:val="clear" w:color="auto" w:fill="BDD6EE" w:themeFill="accent1" w:themeFillTint="66"/>
          </w:tcPr>
          <w:p w14:paraId="1B644CB0" w14:textId="6482A6E1" w:rsidR="008A012E" w:rsidRPr="001F13A2" w:rsidRDefault="008A012E" w:rsidP="00D763D8">
            <w:pPr>
              <w:rPr>
                <w:rFonts w:ascii="Century Gothic" w:hAnsi="Century Gothic" w:cs="Arial"/>
                <w:bCs/>
              </w:rPr>
            </w:pPr>
            <w:r>
              <w:rPr>
                <w:rFonts w:ascii="Century Gothic" w:hAnsi="Century Gothic" w:cs="Arial"/>
                <w:bCs/>
              </w:rPr>
              <w:t>Head Office address</w:t>
            </w:r>
          </w:p>
        </w:tc>
        <w:tc>
          <w:tcPr>
            <w:tcW w:w="5812" w:type="dxa"/>
            <w:gridSpan w:val="2"/>
            <w:shd w:val="clear" w:color="auto" w:fill="auto"/>
          </w:tcPr>
          <w:p w14:paraId="71DEC105" w14:textId="77777777" w:rsidR="008A012E" w:rsidRPr="001F13A2" w:rsidRDefault="008A012E" w:rsidP="00065639">
            <w:pPr>
              <w:jc w:val="both"/>
              <w:rPr>
                <w:rFonts w:ascii="Century Gothic" w:hAnsi="Century Gothic" w:cs="Arial"/>
              </w:rPr>
            </w:pPr>
          </w:p>
        </w:tc>
      </w:tr>
      <w:tr w:rsidR="004B0F63" w:rsidRPr="001F13A2" w14:paraId="666F98D9" w14:textId="77777777" w:rsidTr="00065639">
        <w:tc>
          <w:tcPr>
            <w:tcW w:w="4253" w:type="dxa"/>
            <w:shd w:val="clear" w:color="auto" w:fill="BDD6EE" w:themeFill="accent1" w:themeFillTint="66"/>
          </w:tcPr>
          <w:p w14:paraId="6C4608EF" w14:textId="77777777" w:rsidR="004B0F63" w:rsidRPr="001F13A2" w:rsidRDefault="00D763D8" w:rsidP="00D763D8">
            <w:pPr>
              <w:rPr>
                <w:rFonts w:ascii="Century Gothic" w:hAnsi="Century Gothic" w:cs="Arial"/>
                <w:bCs/>
              </w:rPr>
            </w:pPr>
            <w:r w:rsidRPr="001F13A2">
              <w:rPr>
                <w:rFonts w:ascii="Century Gothic" w:hAnsi="Century Gothic" w:cs="Arial"/>
                <w:bCs/>
              </w:rPr>
              <w:t>Name of main contact</w:t>
            </w:r>
          </w:p>
        </w:tc>
        <w:tc>
          <w:tcPr>
            <w:tcW w:w="5812" w:type="dxa"/>
            <w:gridSpan w:val="2"/>
            <w:shd w:val="clear" w:color="auto" w:fill="auto"/>
          </w:tcPr>
          <w:p w14:paraId="55D1A339" w14:textId="2B6937D0" w:rsidR="004B0F63" w:rsidRPr="001F13A2" w:rsidRDefault="004B0F63" w:rsidP="00065639">
            <w:pPr>
              <w:jc w:val="both"/>
              <w:rPr>
                <w:rFonts w:ascii="Century Gothic" w:hAnsi="Century Gothic" w:cs="Arial"/>
              </w:rPr>
            </w:pPr>
          </w:p>
        </w:tc>
      </w:tr>
      <w:tr w:rsidR="00D763D8" w:rsidRPr="001F13A2" w14:paraId="55895E09" w14:textId="77777777" w:rsidTr="00065639">
        <w:tc>
          <w:tcPr>
            <w:tcW w:w="4253" w:type="dxa"/>
            <w:shd w:val="clear" w:color="auto" w:fill="BDD6EE" w:themeFill="accent1" w:themeFillTint="66"/>
          </w:tcPr>
          <w:p w14:paraId="6247A02F" w14:textId="77777777" w:rsidR="00D763D8" w:rsidRPr="001F13A2" w:rsidRDefault="00D763D8" w:rsidP="00D763D8">
            <w:pPr>
              <w:rPr>
                <w:rFonts w:ascii="Century Gothic" w:hAnsi="Century Gothic" w:cs="Arial"/>
                <w:bCs/>
              </w:rPr>
            </w:pPr>
            <w:r w:rsidRPr="001F13A2">
              <w:rPr>
                <w:rFonts w:ascii="Century Gothic" w:hAnsi="Century Gothic" w:cs="Arial"/>
                <w:bCs/>
              </w:rPr>
              <w:t xml:space="preserve">Job title </w:t>
            </w:r>
          </w:p>
        </w:tc>
        <w:tc>
          <w:tcPr>
            <w:tcW w:w="5812" w:type="dxa"/>
            <w:gridSpan w:val="2"/>
            <w:shd w:val="clear" w:color="auto" w:fill="auto"/>
          </w:tcPr>
          <w:p w14:paraId="70D925BB" w14:textId="7E8EF529" w:rsidR="00D763D8" w:rsidRPr="001F13A2" w:rsidRDefault="00D763D8" w:rsidP="00065639">
            <w:pPr>
              <w:jc w:val="both"/>
              <w:rPr>
                <w:rFonts w:ascii="Century Gothic" w:hAnsi="Century Gothic" w:cs="Arial"/>
              </w:rPr>
            </w:pPr>
          </w:p>
        </w:tc>
      </w:tr>
      <w:tr w:rsidR="004B0F63" w:rsidRPr="001F13A2" w14:paraId="6BEBF35B" w14:textId="77777777" w:rsidTr="00065639">
        <w:tc>
          <w:tcPr>
            <w:tcW w:w="4253" w:type="dxa"/>
            <w:shd w:val="clear" w:color="auto" w:fill="BDD6EE" w:themeFill="accent1" w:themeFillTint="66"/>
          </w:tcPr>
          <w:p w14:paraId="11E956B7" w14:textId="77777777" w:rsidR="004B0F63" w:rsidRPr="001F13A2" w:rsidRDefault="004B0F63" w:rsidP="00065639">
            <w:pPr>
              <w:rPr>
                <w:rFonts w:ascii="Century Gothic" w:hAnsi="Century Gothic" w:cs="Arial"/>
                <w:bCs/>
              </w:rPr>
            </w:pPr>
            <w:r w:rsidRPr="001F13A2">
              <w:rPr>
                <w:rFonts w:ascii="Century Gothic" w:hAnsi="Century Gothic" w:cs="Arial"/>
                <w:bCs/>
              </w:rPr>
              <w:t>Contact e-mail</w:t>
            </w:r>
          </w:p>
        </w:tc>
        <w:tc>
          <w:tcPr>
            <w:tcW w:w="5812" w:type="dxa"/>
            <w:gridSpan w:val="2"/>
            <w:shd w:val="clear" w:color="auto" w:fill="auto"/>
          </w:tcPr>
          <w:p w14:paraId="3FB05CFC" w14:textId="4D60147D" w:rsidR="004B0F63" w:rsidRPr="001F13A2" w:rsidRDefault="004B0F63" w:rsidP="00065639">
            <w:pPr>
              <w:jc w:val="both"/>
              <w:rPr>
                <w:rFonts w:ascii="Century Gothic" w:hAnsi="Century Gothic" w:cs="Arial"/>
              </w:rPr>
            </w:pPr>
          </w:p>
        </w:tc>
      </w:tr>
      <w:tr w:rsidR="004B0F63" w:rsidRPr="001F13A2" w14:paraId="7013A6EB" w14:textId="77777777" w:rsidTr="00065639">
        <w:tc>
          <w:tcPr>
            <w:tcW w:w="4253" w:type="dxa"/>
            <w:shd w:val="clear" w:color="auto" w:fill="BDD6EE" w:themeFill="accent1" w:themeFillTint="66"/>
          </w:tcPr>
          <w:p w14:paraId="55E3D2A8" w14:textId="77777777" w:rsidR="004B0F63" w:rsidRPr="001F13A2" w:rsidRDefault="004B0F63" w:rsidP="00065639">
            <w:pPr>
              <w:rPr>
                <w:rFonts w:ascii="Century Gothic" w:hAnsi="Century Gothic" w:cs="Arial"/>
                <w:bCs/>
              </w:rPr>
            </w:pPr>
            <w:r w:rsidRPr="001F13A2">
              <w:rPr>
                <w:rFonts w:ascii="Century Gothic" w:hAnsi="Century Gothic" w:cs="Arial"/>
                <w:bCs/>
              </w:rPr>
              <w:t>Contact telephone number</w:t>
            </w:r>
          </w:p>
        </w:tc>
        <w:tc>
          <w:tcPr>
            <w:tcW w:w="5812" w:type="dxa"/>
            <w:gridSpan w:val="2"/>
            <w:shd w:val="clear" w:color="auto" w:fill="auto"/>
          </w:tcPr>
          <w:p w14:paraId="201566C0" w14:textId="79FEDD24" w:rsidR="004B0F63" w:rsidRPr="001F13A2" w:rsidRDefault="004B0F63" w:rsidP="00065639">
            <w:pPr>
              <w:jc w:val="both"/>
              <w:rPr>
                <w:rFonts w:ascii="Century Gothic" w:hAnsi="Century Gothic" w:cs="Arial"/>
              </w:rPr>
            </w:pPr>
          </w:p>
        </w:tc>
      </w:tr>
      <w:tr w:rsidR="00D763D8" w:rsidRPr="001F13A2" w14:paraId="681D955F" w14:textId="77777777" w:rsidTr="00065639">
        <w:tc>
          <w:tcPr>
            <w:tcW w:w="4253" w:type="dxa"/>
            <w:shd w:val="clear" w:color="auto" w:fill="BDD6EE" w:themeFill="accent1" w:themeFillTint="66"/>
          </w:tcPr>
          <w:p w14:paraId="3CF7770A" w14:textId="77777777" w:rsidR="00D763D8" w:rsidRPr="001F13A2" w:rsidRDefault="00D763D8" w:rsidP="00065639">
            <w:pPr>
              <w:rPr>
                <w:rFonts w:ascii="Century Gothic" w:hAnsi="Century Gothic" w:cs="Arial"/>
                <w:bCs/>
              </w:rPr>
            </w:pPr>
            <w:r w:rsidRPr="001F13A2">
              <w:rPr>
                <w:rFonts w:ascii="Century Gothic" w:hAnsi="Century Gothic" w:cs="Arial"/>
                <w:bCs/>
              </w:rPr>
              <w:t>Contact mobile number</w:t>
            </w:r>
          </w:p>
        </w:tc>
        <w:tc>
          <w:tcPr>
            <w:tcW w:w="5812" w:type="dxa"/>
            <w:gridSpan w:val="2"/>
            <w:shd w:val="clear" w:color="auto" w:fill="auto"/>
          </w:tcPr>
          <w:p w14:paraId="7C9E833C" w14:textId="4176B732" w:rsidR="00D763D8" w:rsidRPr="001F13A2" w:rsidRDefault="00D763D8" w:rsidP="00F24D7B">
            <w:pPr>
              <w:jc w:val="both"/>
              <w:rPr>
                <w:rFonts w:ascii="Century Gothic" w:hAnsi="Century Gothic" w:cs="Arial"/>
              </w:rPr>
            </w:pPr>
          </w:p>
        </w:tc>
      </w:tr>
      <w:tr w:rsidR="00071ECF" w:rsidRPr="001F13A2" w14:paraId="5AA6B59D" w14:textId="77777777" w:rsidTr="00071ECF">
        <w:tc>
          <w:tcPr>
            <w:tcW w:w="4253" w:type="dxa"/>
            <w:shd w:val="clear" w:color="auto" w:fill="BDD6EE" w:themeFill="accent1" w:themeFillTint="66"/>
          </w:tcPr>
          <w:p w14:paraId="51F85206" w14:textId="62F3F9A3" w:rsidR="00071ECF" w:rsidRPr="001F13A2" w:rsidRDefault="00071ECF" w:rsidP="00065639">
            <w:pPr>
              <w:rPr>
                <w:rFonts w:ascii="Century Gothic" w:hAnsi="Century Gothic" w:cs="Arial"/>
                <w:bCs/>
              </w:rPr>
            </w:pPr>
            <w:r>
              <w:rPr>
                <w:rFonts w:ascii="Century Gothic" w:hAnsi="Century Gothic" w:cs="Arial"/>
                <w:bCs/>
              </w:rPr>
              <w:t>Please confirm whether you</w:t>
            </w:r>
            <w:r w:rsidR="00581657">
              <w:rPr>
                <w:rFonts w:ascii="Century Gothic" w:hAnsi="Century Gothic" w:cs="Arial"/>
                <w:bCs/>
              </w:rPr>
              <w:t xml:space="preserve"> wish to receive further communications by email or telephone contact about future partnership opportunities, which may include the following but not limited </w:t>
            </w:r>
            <w:r w:rsidR="00115296">
              <w:rPr>
                <w:rFonts w:ascii="Century Gothic" w:hAnsi="Century Gothic" w:cs="Arial"/>
                <w:bCs/>
              </w:rPr>
              <w:t>to</w:t>
            </w:r>
            <w:r w:rsidR="00581657">
              <w:rPr>
                <w:rFonts w:ascii="Century Gothic" w:hAnsi="Century Gothic" w:cs="Arial"/>
                <w:bCs/>
              </w:rPr>
              <w:t xml:space="preserve"> opportunity notices, news and events.</w:t>
            </w:r>
            <w:r w:rsidR="00AF1EC2">
              <w:rPr>
                <w:rFonts w:ascii="Century Gothic" w:hAnsi="Century Gothic" w:cs="Arial"/>
                <w:bCs/>
              </w:rPr>
              <w:t xml:space="preserve"> Upon request, we can provide our privacy notice.</w:t>
            </w:r>
          </w:p>
        </w:tc>
        <w:tc>
          <w:tcPr>
            <w:tcW w:w="5812" w:type="dxa"/>
            <w:gridSpan w:val="2"/>
            <w:shd w:val="clear" w:color="auto" w:fill="auto"/>
            <w:vAlign w:val="center"/>
          </w:tcPr>
          <w:p w14:paraId="3E6F9B54" w14:textId="60EE2EEE" w:rsidR="00071ECF" w:rsidRPr="001F13A2" w:rsidRDefault="00071ECF" w:rsidP="0026506B">
            <w:pPr>
              <w:jc w:val="center"/>
              <w:rPr>
                <w:rFonts w:ascii="Century Gothic" w:hAnsi="Century Gothic" w:cs="Arial"/>
              </w:rPr>
            </w:pPr>
            <w:r>
              <w:rPr>
                <w:rFonts w:ascii="Century Gothic" w:eastAsia="Times New Roman" w:hAnsi="Century Gothic" w:cs="Arial"/>
                <w:lang w:eastAsia="en-GB"/>
              </w:rPr>
              <w:t xml:space="preserve">Yes     </w:t>
            </w:r>
            <w:r w:rsidR="0093451B">
              <w:rPr>
                <w:rFonts w:ascii="Century Gothic" w:eastAsia="Times New Roman" w:hAnsi="Century Gothic" w:cs="Arial"/>
                <w:lang w:eastAsia="en-GB"/>
              </w:rPr>
              <w:fldChar w:fldCharType="begin">
                <w:ffData>
                  <w:name w:val=""/>
                  <w:enabled/>
                  <w:calcOnExit w:val="0"/>
                  <w:checkBox>
                    <w:sizeAuto/>
                    <w:default w:val="0"/>
                  </w:checkBox>
                </w:ffData>
              </w:fldChar>
            </w:r>
            <w:r w:rsidR="0093451B">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0093451B">
              <w:rPr>
                <w:rFonts w:ascii="Century Gothic" w:eastAsia="Times New Roman" w:hAnsi="Century Gothic" w:cs="Arial"/>
                <w:lang w:eastAsia="en-GB"/>
              </w:rPr>
              <w:fldChar w:fldCharType="end"/>
            </w:r>
            <w:r>
              <w:rPr>
                <w:rFonts w:ascii="Century Gothic" w:eastAsia="Times New Roman" w:hAnsi="Century Gothic" w:cs="Arial"/>
                <w:lang w:eastAsia="en-GB"/>
              </w:rPr>
              <w:t xml:space="preserve">               No     </w:t>
            </w: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4B0F63" w:rsidRPr="001F13A2" w14:paraId="7E0A95FA" w14:textId="77777777" w:rsidTr="00065639">
        <w:tc>
          <w:tcPr>
            <w:tcW w:w="4253" w:type="dxa"/>
            <w:shd w:val="clear" w:color="auto" w:fill="BDD6EE" w:themeFill="accent1" w:themeFillTint="66"/>
          </w:tcPr>
          <w:p w14:paraId="3B2D61AA" w14:textId="77777777" w:rsidR="004B0F63" w:rsidRPr="001F13A2" w:rsidRDefault="004B0F63" w:rsidP="00065639">
            <w:pPr>
              <w:rPr>
                <w:rFonts w:ascii="Century Gothic" w:hAnsi="Century Gothic" w:cs="Arial"/>
                <w:bCs/>
              </w:rPr>
            </w:pPr>
            <w:r w:rsidRPr="001F13A2">
              <w:rPr>
                <w:rFonts w:ascii="Century Gothic" w:hAnsi="Century Gothic" w:cs="Arial"/>
                <w:bCs/>
              </w:rPr>
              <w:t>Website</w:t>
            </w:r>
          </w:p>
        </w:tc>
        <w:tc>
          <w:tcPr>
            <w:tcW w:w="5812" w:type="dxa"/>
            <w:gridSpan w:val="2"/>
          </w:tcPr>
          <w:p w14:paraId="57088CB3" w14:textId="7798677E" w:rsidR="004B0F63" w:rsidRPr="001F13A2" w:rsidRDefault="004B0F63" w:rsidP="00F24D7B">
            <w:pPr>
              <w:jc w:val="both"/>
              <w:rPr>
                <w:rFonts w:ascii="Century Gothic" w:hAnsi="Century Gothic" w:cs="Arial"/>
              </w:rPr>
            </w:pPr>
          </w:p>
        </w:tc>
      </w:tr>
      <w:tr w:rsidR="004B0F63" w:rsidRPr="001F13A2" w14:paraId="3A814887" w14:textId="77777777" w:rsidTr="00065639">
        <w:tc>
          <w:tcPr>
            <w:tcW w:w="4253" w:type="dxa"/>
            <w:shd w:val="clear" w:color="auto" w:fill="BDD6EE" w:themeFill="accent1" w:themeFillTint="66"/>
          </w:tcPr>
          <w:p w14:paraId="14FBE147" w14:textId="77777777" w:rsidR="004B0F63" w:rsidRPr="001F13A2" w:rsidRDefault="004B0F63" w:rsidP="00065639">
            <w:pPr>
              <w:rPr>
                <w:rFonts w:ascii="Century Gothic" w:hAnsi="Century Gothic" w:cs="Arial"/>
                <w:bCs/>
              </w:rPr>
            </w:pPr>
            <w:r w:rsidRPr="001F13A2">
              <w:rPr>
                <w:rFonts w:ascii="Century Gothic" w:hAnsi="Century Gothic" w:cs="Arial"/>
                <w:bCs/>
              </w:rPr>
              <w:t xml:space="preserve">Number of staff </w:t>
            </w:r>
          </w:p>
        </w:tc>
        <w:tc>
          <w:tcPr>
            <w:tcW w:w="5812" w:type="dxa"/>
            <w:gridSpan w:val="2"/>
          </w:tcPr>
          <w:p w14:paraId="1DFE2940" w14:textId="70D8F2EB" w:rsidR="004B0F63" w:rsidRPr="001F13A2" w:rsidRDefault="004B0F63" w:rsidP="00065639">
            <w:pPr>
              <w:jc w:val="both"/>
              <w:rPr>
                <w:rFonts w:ascii="Century Gothic" w:hAnsi="Century Gothic" w:cs="Arial"/>
              </w:rPr>
            </w:pPr>
          </w:p>
        </w:tc>
      </w:tr>
      <w:tr w:rsidR="004B0F63" w:rsidRPr="001F13A2" w14:paraId="39F62D59" w14:textId="77777777" w:rsidTr="00065639">
        <w:tc>
          <w:tcPr>
            <w:tcW w:w="4253" w:type="dxa"/>
            <w:shd w:val="clear" w:color="auto" w:fill="BDD6EE" w:themeFill="accent1" w:themeFillTint="66"/>
          </w:tcPr>
          <w:p w14:paraId="0CC83970" w14:textId="77777777" w:rsidR="004B0F63" w:rsidRPr="001F13A2" w:rsidRDefault="004B0F63" w:rsidP="00065639">
            <w:pPr>
              <w:rPr>
                <w:rFonts w:ascii="Century Gothic" w:hAnsi="Century Gothic" w:cs="Arial"/>
                <w:bCs/>
              </w:rPr>
            </w:pPr>
            <w:r w:rsidRPr="001F13A2">
              <w:rPr>
                <w:rFonts w:ascii="Century Gothic" w:hAnsi="Century Gothic" w:cs="Arial"/>
                <w:bCs/>
              </w:rPr>
              <w:t>Matrix Accredited?</w:t>
            </w:r>
          </w:p>
        </w:tc>
        <w:tc>
          <w:tcPr>
            <w:tcW w:w="5812" w:type="dxa"/>
            <w:gridSpan w:val="2"/>
          </w:tcPr>
          <w:p w14:paraId="785041B8" w14:textId="0603FC97" w:rsidR="004B0F63" w:rsidRPr="001F13A2" w:rsidRDefault="00D47225" w:rsidP="00D47225">
            <w:pPr>
              <w:jc w:val="both"/>
              <w:rPr>
                <w:rFonts w:ascii="Century Gothic" w:hAnsi="Century Gothic" w:cs="Arial"/>
              </w:rPr>
            </w:pPr>
            <w:r>
              <w:rPr>
                <w:rFonts w:ascii="Century Gothic" w:eastAsia="Times New Roman" w:hAnsi="Century Gothic" w:cs="Arial"/>
                <w:lang w:eastAsia="en-GB"/>
              </w:rPr>
              <w:t xml:space="preserve">              </w:t>
            </w:r>
            <w:r w:rsidR="0080206D">
              <w:rPr>
                <w:rFonts w:ascii="Century Gothic" w:eastAsia="Times New Roman" w:hAnsi="Century Gothic" w:cs="Arial"/>
                <w:lang w:eastAsia="en-GB"/>
              </w:rPr>
              <w:t xml:space="preserve">    </w:t>
            </w:r>
            <w:r>
              <w:rPr>
                <w:rFonts w:ascii="Century Gothic" w:eastAsia="Times New Roman" w:hAnsi="Century Gothic" w:cs="Arial"/>
                <w:lang w:eastAsia="en-GB"/>
              </w:rPr>
              <w:t xml:space="preserve">   </w:t>
            </w:r>
            <w:r w:rsidR="00FB3ABB">
              <w:rPr>
                <w:rFonts w:ascii="Century Gothic" w:eastAsia="Times New Roman" w:hAnsi="Century Gothic" w:cs="Arial"/>
                <w:lang w:eastAsia="en-GB"/>
              </w:rPr>
              <w:t xml:space="preserve">Yes   </w:t>
            </w:r>
            <w:r w:rsidR="00FB3ABB">
              <w:rPr>
                <w:rFonts w:ascii="Century Gothic" w:eastAsia="Times New Roman" w:hAnsi="Century Gothic" w:cs="Arial"/>
                <w:lang w:eastAsia="en-GB"/>
              </w:rPr>
              <w:fldChar w:fldCharType="begin">
                <w:ffData>
                  <w:name w:val=""/>
                  <w:enabled/>
                  <w:calcOnExit w:val="0"/>
                  <w:checkBox>
                    <w:sizeAuto/>
                    <w:default w:val="0"/>
                  </w:checkBox>
                </w:ffData>
              </w:fldChar>
            </w:r>
            <w:r w:rsidR="00FB3ABB">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00FB3ABB">
              <w:rPr>
                <w:rFonts w:ascii="Century Gothic" w:eastAsia="Times New Roman" w:hAnsi="Century Gothic" w:cs="Arial"/>
                <w:lang w:eastAsia="en-GB"/>
              </w:rPr>
              <w:fldChar w:fldCharType="end"/>
            </w:r>
            <w:r w:rsidR="00FB3ABB">
              <w:rPr>
                <w:rFonts w:ascii="Century Gothic" w:eastAsia="Times New Roman" w:hAnsi="Century Gothic" w:cs="Arial"/>
                <w:lang w:eastAsia="en-GB"/>
              </w:rPr>
              <w:t xml:space="preserve">   </w:t>
            </w:r>
            <w:r>
              <w:rPr>
                <w:rFonts w:ascii="Century Gothic" w:eastAsia="Times New Roman" w:hAnsi="Century Gothic" w:cs="Arial"/>
                <w:lang w:eastAsia="en-GB"/>
              </w:rPr>
              <w:t xml:space="preserve"> </w:t>
            </w:r>
            <w:r w:rsidR="0080206D">
              <w:rPr>
                <w:rFonts w:ascii="Century Gothic" w:eastAsia="Times New Roman" w:hAnsi="Century Gothic" w:cs="Arial"/>
                <w:lang w:eastAsia="en-GB"/>
              </w:rPr>
              <w:t xml:space="preserve">         </w:t>
            </w:r>
            <w:r w:rsidR="00FB3ABB">
              <w:rPr>
                <w:rFonts w:ascii="Century Gothic" w:eastAsia="Times New Roman" w:hAnsi="Century Gothic" w:cs="Arial"/>
                <w:lang w:eastAsia="en-GB"/>
              </w:rPr>
              <w:t xml:space="preserve">  No    </w:t>
            </w:r>
            <w:r w:rsidR="00FB3ABB">
              <w:rPr>
                <w:rFonts w:ascii="Century Gothic" w:eastAsia="Times New Roman" w:hAnsi="Century Gothic" w:cs="Arial"/>
                <w:lang w:eastAsia="en-GB"/>
              </w:rPr>
              <w:fldChar w:fldCharType="begin">
                <w:ffData>
                  <w:name w:val=""/>
                  <w:enabled/>
                  <w:calcOnExit w:val="0"/>
                  <w:checkBox>
                    <w:sizeAuto/>
                    <w:default w:val="0"/>
                  </w:checkBox>
                </w:ffData>
              </w:fldChar>
            </w:r>
            <w:r w:rsidR="00FB3ABB">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00FB3ABB">
              <w:rPr>
                <w:rFonts w:ascii="Century Gothic" w:eastAsia="Times New Roman" w:hAnsi="Century Gothic" w:cs="Arial"/>
                <w:lang w:eastAsia="en-GB"/>
              </w:rPr>
              <w:fldChar w:fldCharType="end"/>
            </w:r>
          </w:p>
        </w:tc>
      </w:tr>
      <w:tr w:rsidR="004B0F63" w:rsidRPr="001F13A2" w14:paraId="6EF4AE6C" w14:textId="77777777" w:rsidTr="00065639">
        <w:tc>
          <w:tcPr>
            <w:tcW w:w="4253" w:type="dxa"/>
            <w:shd w:val="clear" w:color="auto" w:fill="BDD6EE" w:themeFill="accent1" w:themeFillTint="66"/>
          </w:tcPr>
          <w:p w14:paraId="343692C3" w14:textId="77777777" w:rsidR="004B0F63" w:rsidRPr="001F13A2" w:rsidRDefault="004B0F63" w:rsidP="00065639">
            <w:pPr>
              <w:rPr>
                <w:rFonts w:ascii="Century Gothic" w:hAnsi="Century Gothic" w:cs="Arial"/>
                <w:bCs/>
              </w:rPr>
            </w:pPr>
            <w:r w:rsidRPr="001F13A2">
              <w:rPr>
                <w:rFonts w:ascii="Century Gothic" w:hAnsi="Century Gothic" w:cs="Arial"/>
                <w:bCs/>
              </w:rPr>
              <w:t>Company / Charity Number</w:t>
            </w:r>
          </w:p>
        </w:tc>
        <w:tc>
          <w:tcPr>
            <w:tcW w:w="5812" w:type="dxa"/>
            <w:gridSpan w:val="2"/>
          </w:tcPr>
          <w:p w14:paraId="2CA91E1B" w14:textId="743E93D6" w:rsidR="004B0F63" w:rsidRPr="001F13A2" w:rsidRDefault="004B0F63" w:rsidP="00065639">
            <w:pPr>
              <w:jc w:val="both"/>
              <w:rPr>
                <w:rFonts w:ascii="Century Gothic" w:hAnsi="Century Gothic" w:cs="Arial"/>
              </w:rPr>
            </w:pPr>
          </w:p>
        </w:tc>
      </w:tr>
      <w:tr w:rsidR="004B0F63" w:rsidRPr="001F13A2" w14:paraId="5B9EB6C3" w14:textId="77777777" w:rsidTr="00065639">
        <w:tc>
          <w:tcPr>
            <w:tcW w:w="4253" w:type="dxa"/>
            <w:shd w:val="clear" w:color="auto" w:fill="BDD6EE" w:themeFill="accent1" w:themeFillTint="66"/>
          </w:tcPr>
          <w:p w14:paraId="3BD4636A" w14:textId="77777777" w:rsidR="004B0F63" w:rsidRPr="001F13A2" w:rsidRDefault="004B0F63" w:rsidP="00065639">
            <w:pPr>
              <w:rPr>
                <w:rFonts w:ascii="Century Gothic" w:hAnsi="Century Gothic" w:cs="Arial"/>
                <w:bCs/>
              </w:rPr>
            </w:pPr>
            <w:r w:rsidRPr="001F13A2">
              <w:rPr>
                <w:rFonts w:ascii="Century Gothic" w:hAnsi="Century Gothic" w:cs="Arial"/>
                <w:bCs/>
              </w:rPr>
              <w:t>VAT number</w:t>
            </w:r>
          </w:p>
        </w:tc>
        <w:tc>
          <w:tcPr>
            <w:tcW w:w="5812" w:type="dxa"/>
            <w:gridSpan w:val="2"/>
          </w:tcPr>
          <w:p w14:paraId="5DF6AEDA" w14:textId="1FBA7713" w:rsidR="004B0F63" w:rsidRPr="001F13A2" w:rsidRDefault="004B0F63" w:rsidP="0026506B">
            <w:pPr>
              <w:rPr>
                <w:rFonts w:ascii="Century Gothic" w:hAnsi="Century Gothic" w:cs="Arial"/>
              </w:rPr>
            </w:pPr>
          </w:p>
        </w:tc>
      </w:tr>
      <w:tr w:rsidR="004B0F63" w:rsidRPr="001F13A2" w14:paraId="7AD30F37" w14:textId="77777777" w:rsidTr="00065639">
        <w:tc>
          <w:tcPr>
            <w:tcW w:w="4253" w:type="dxa"/>
            <w:shd w:val="clear" w:color="auto" w:fill="BDD6EE" w:themeFill="accent1" w:themeFillTint="66"/>
          </w:tcPr>
          <w:p w14:paraId="72D6414F" w14:textId="719A93B0" w:rsidR="004B0F63" w:rsidRPr="001F13A2" w:rsidRDefault="004B0F63" w:rsidP="00065639">
            <w:pPr>
              <w:rPr>
                <w:rFonts w:ascii="Century Gothic" w:hAnsi="Century Gothic" w:cs="Arial"/>
                <w:bCs/>
              </w:rPr>
            </w:pPr>
            <w:r w:rsidRPr="001F13A2">
              <w:rPr>
                <w:rFonts w:ascii="Century Gothic" w:hAnsi="Century Gothic" w:cs="Arial"/>
                <w:bCs/>
              </w:rPr>
              <w:t>Latest Ofsted Grade</w:t>
            </w:r>
            <w:r w:rsidR="00A41EC5">
              <w:rPr>
                <w:rFonts w:ascii="Century Gothic" w:hAnsi="Century Gothic" w:cs="Arial"/>
                <w:bCs/>
              </w:rPr>
              <w:t xml:space="preserve"> (</w:t>
            </w:r>
            <w:r w:rsidR="000644BA">
              <w:rPr>
                <w:rFonts w:ascii="Century Gothic" w:hAnsi="Century Gothic" w:cs="Arial"/>
                <w:bCs/>
              </w:rPr>
              <w:t>only if in scope for inspection</w:t>
            </w:r>
            <w:r w:rsidR="00A41EC5">
              <w:rPr>
                <w:rFonts w:ascii="Century Gothic" w:hAnsi="Century Gothic" w:cs="Arial"/>
                <w:bCs/>
              </w:rPr>
              <w:t>)</w:t>
            </w:r>
          </w:p>
        </w:tc>
        <w:tc>
          <w:tcPr>
            <w:tcW w:w="5812" w:type="dxa"/>
            <w:gridSpan w:val="2"/>
          </w:tcPr>
          <w:p w14:paraId="2094782D" w14:textId="4F76D0F8" w:rsidR="004B0F63" w:rsidRPr="001F13A2" w:rsidRDefault="004B0F63" w:rsidP="00065639">
            <w:pPr>
              <w:jc w:val="both"/>
              <w:rPr>
                <w:rFonts w:ascii="Century Gothic" w:hAnsi="Century Gothic" w:cs="Arial"/>
              </w:rPr>
            </w:pPr>
          </w:p>
        </w:tc>
      </w:tr>
      <w:tr w:rsidR="004B0F63" w:rsidRPr="001F13A2" w14:paraId="065E9311" w14:textId="77777777" w:rsidTr="00065639">
        <w:tc>
          <w:tcPr>
            <w:tcW w:w="4253" w:type="dxa"/>
            <w:shd w:val="clear" w:color="auto" w:fill="BDD6EE" w:themeFill="accent1" w:themeFillTint="66"/>
          </w:tcPr>
          <w:p w14:paraId="0DFBAC04" w14:textId="7F9C1D2A" w:rsidR="004B0F63" w:rsidRPr="001F13A2" w:rsidRDefault="004B0F63" w:rsidP="00065639">
            <w:pPr>
              <w:rPr>
                <w:rFonts w:ascii="Century Gothic" w:hAnsi="Century Gothic" w:cs="Arial"/>
                <w:bCs/>
              </w:rPr>
            </w:pPr>
            <w:r w:rsidRPr="001F13A2">
              <w:rPr>
                <w:rFonts w:ascii="Century Gothic" w:hAnsi="Century Gothic" w:cs="Arial"/>
                <w:bCs/>
              </w:rPr>
              <w:t>Date of last Ofsted inspection</w:t>
            </w:r>
            <w:r w:rsidR="00822223">
              <w:rPr>
                <w:rFonts w:ascii="Century Gothic" w:hAnsi="Century Gothic" w:cs="Arial"/>
                <w:bCs/>
              </w:rPr>
              <w:t xml:space="preserve"> </w:t>
            </w:r>
            <w:r w:rsidR="000644BA">
              <w:rPr>
                <w:rFonts w:ascii="Century Gothic" w:hAnsi="Century Gothic" w:cs="Arial"/>
                <w:bCs/>
              </w:rPr>
              <w:t>(only if in scope for inspection)</w:t>
            </w:r>
          </w:p>
        </w:tc>
        <w:tc>
          <w:tcPr>
            <w:tcW w:w="5812" w:type="dxa"/>
            <w:gridSpan w:val="2"/>
          </w:tcPr>
          <w:p w14:paraId="0B02D2D3" w14:textId="1C3B955C" w:rsidR="004B0F63" w:rsidRPr="001F13A2" w:rsidRDefault="004B0F63" w:rsidP="00065639">
            <w:pPr>
              <w:jc w:val="both"/>
              <w:rPr>
                <w:rFonts w:ascii="Century Gothic" w:hAnsi="Century Gothic" w:cs="Arial"/>
              </w:rPr>
            </w:pPr>
          </w:p>
        </w:tc>
      </w:tr>
      <w:tr w:rsidR="00D80F00" w:rsidRPr="001F13A2" w14:paraId="2B889216" w14:textId="77777777" w:rsidTr="00065639">
        <w:tc>
          <w:tcPr>
            <w:tcW w:w="4253" w:type="dxa"/>
            <w:shd w:val="clear" w:color="auto" w:fill="BDD6EE" w:themeFill="accent1" w:themeFillTint="66"/>
          </w:tcPr>
          <w:p w14:paraId="6DC475BF" w14:textId="63588EF5" w:rsidR="00D80F00" w:rsidRPr="001F13A2" w:rsidRDefault="00D80F00" w:rsidP="00065639">
            <w:pPr>
              <w:rPr>
                <w:rFonts w:ascii="Century Gothic" w:hAnsi="Century Gothic" w:cs="Arial"/>
                <w:bCs/>
              </w:rPr>
            </w:pPr>
            <w:r>
              <w:rPr>
                <w:rFonts w:ascii="Century Gothic" w:hAnsi="Century Gothic" w:cs="Arial"/>
                <w:bCs/>
              </w:rPr>
              <w:t xml:space="preserve">html </w:t>
            </w:r>
            <w:r w:rsidR="000644BA">
              <w:rPr>
                <w:rFonts w:ascii="Century Gothic" w:hAnsi="Century Gothic" w:cs="Arial"/>
                <w:bCs/>
              </w:rPr>
              <w:t>l</w:t>
            </w:r>
            <w:r>
              <w:rPr>
                <w:rFonts w:ascii="Century Gothic" w:hAnsi="Century Gothic" w:cs="Arial"/>
                <w:bCs/>
              </w:rPr>
              <w:t>ink to latest Ofsted report</w:t>
            </w:r>
          </w:p>
        </w:tc>
        <w:tc>
          <w:tcPr>
            <w:tcW w:w="5812" w:type="dxa"/>
            <w:gridSpan w:val="2"/>
          </w:tcPr>
          <w:p w14:paraId="24E620E4" w14:textId="77777777" w:rsidR="00D80F00" w:rsidRPr="001F13A2" w:rsidRDefault="00D80F00" w:rsidP="00065639">
            <w:pPr>
              <w:jc w:val="both"/>
              <w:rPr>
                <w:rFonts w:ascii="Century Gothic" w:hAnsi="Century Gothic" w:cs="Arial"/>
              </w:rPr>
            </w:pPr>
          </w:p>
        </w:tc>
      </w:tr>
      <w:tr w:rsidR="00C81EDD" w:rsidRPr="001F13A2" w14:paraId="09F78236" w14:textId="77777777" w:rsidTr="00065639">
        <w:tc>
          <w:tcPr>
            <w:tcW w:w="4253" w:type="dxa"/>
            <w:shd w:val="clear" w:color="auto" w:fill="BDD6EE" w:themeFill="accent1" w:themeFillTint="66"/>
          </w:tcPr>
          <w:p w14:paraId="14A71916" w14:textId="1A2B4DAA" w:rsidR="00C81EDD" w:rsidRPr="001F13A2" w:rsidRDefault="00C81EDD" w:rsidP="00065639">
            <w:pPr>
              <w:rPr>
                <w:rFonts w:ascii="Century Gothic" w:hAnsi="Century Gothic" w:cs="Arial"/>
                <w:bCs/>
              </w:rPr>
            </w:pPr>
            <w:r>
              <w:rPr>
                <w:rFonts w:ascii="Century Gothic" w:hAnsi="Century Gothic" w:cs="Arial"/>
                <w:bCs/>
              </w:rPr>
              <w:lastRenderedPageBreak/>
              <w:t xml:space="preserve">UKPRN </w:t>
            </w:r>
            <w:r w:rsidR="000644BA">
              <w:rPr>
                <w:rFonts w:ascii="Century Gothic" w:hAnsi="Century Gothic" w:cs="Arial"/>
                <w:bCs/>
              </w:rPr>
              <w:t>(if applicable)</w:t>
            </w:r>
          </w:p>
        </w:tc>
        <w:tc>
          <w:tcPr>
            <w:tcW w:w="5812" w:type="dxa"/>
            <w:gridSpan w:val="2"/>
          </w:tcPr>
          <w:p w14:paraId="697A0AA6" w14:textId="77777777" w:rsidR="00C81EDD" w:rsidRPr="001F13A2" w:rsidRDefault="00C81EDD" w:rsidP="00065639">
            <w:pPr>
              <w:jc w:val="both"/>
              <w:rPr>
                <w:rFonts w:ascii="Century Gothic" w:hAnsi="Century Gothic" w:cs="Arial"/>
              </w:rPr>
            </w:pPr>
          </w:p>
        </w:tc>
      </w:tr>
      <w:tr w:rsidR="00C81EDD" w:rsidRPr="001F13A2" w14:paraId="5E609D9F" w14:textId="77777777" w:rsidTr="00065639">
        <w:tc>
          <w:tcPr>
            <w:tcW w:w="4253" w:type="dxa"/>
            <w:shd w:val="clear" w:color="auto" w:fill="BDD6EE" w:themeFill="accent1" w:themeFillTint="66"/>
          </w:tcPr>
          <w:p w14:paraId="01ED1768" w14:textId="5137E518" w:rsidR="00C81EDD" w:rsidRPr="001F13A2" w:rsidRDefault="00C81EDD" w:rsidP="00065639">
            <w:pPr>
              <w:rPr>
                <w:rFonts w:ascii="Century Gothic" w:hAnsi="Century Gothic" w:cs="Arial"/>
                <w:bCs/>
              </w:rPr>
            </w:pPr>
            <w:r>
              <w:rPr>
                <w:rFonts w:ascii="Century Gothic" w:hAnsi="Century Gothic" w:cs="Arial"/>
                <w:bCs/>
              </w:rPr>
              <w:t xml:space="preserve">Register of Training Organisations number </w:t>
            </w:r>
            <w:r w:rsidR="000644BA">
              <w:rPr>
                <w:rFonts w:ascii="Century Gothic" w:hAnsi="Century Gothic" w:cs="Arial"/>
                <w:bCs/>
              </w:rPr>
              <w:t>(if applicable)</w:t>
            </w:r>
          </w:p>
        </w:tc>
        <w:tc>
          <w:tcPr>
            <w:tcW w:w="5812" w:type="dxa"/>
            <w:gridSpan w:val="2"/>
          </w:tcPr>
          <w:p w14:paraId="7FA7AB39" w14:textId="77777777" w:rsidR="00C81EDD" w:rsidRPr="001F13A2" w:rsidRDefault="00C81EDD" w:rsidP="00065639">
            <w:pPr>
              <w:jc w:val="both"/>
              <w:rPr>
                <w:rFonts w:ascii="Century Gothic" w:hAnsi="Century Gothic" w:cs="Arial"/>
              </w:rPr>
            </w:pPr>
          </w:p>
        </w:tc>
      </w:tr>
      <w:tr w:rsidR="003B2D62" w:rsidRPr="001F13A2" w14:paraId="2CC4C095" w14:textId="77777777" w:rsidTr="00065639">
        <w:tc>
          <w:tcPr>
            <w:tcW w:w="4253" w:type="dxa"/>
            <w:shd w:val="clear" w:color="auto" w:fill="BDD6EE" w:themeFill="accent1" w:themeFillTint="66"/>
          </w:tcPr>
          <w:p w14:paraId="5031A3B7" w14:textId="02991375" w:rsidR="003B2D62" w:rsidRDefault="003B2D62" w:rsidP="00065639">
            <w:pPr>
              <w:rPr>
                <w:rFonts w:ascii="Century Gothic" w:hAnsi="Century Gothic" w:cs="Arial"/>
                <w:bCs/>
              </w:rPr>
            </w:pPr>
            <w:r>
              <w:rPr>
                <w:rFonts w:ascii="Century Gothic" w:hAnsi="Century Gothic" w:cs="Arial"/>
                <w:bCs/>
              </w:rPr>
              <w:t xml:space="preserve">Registered on the Register of Apprenticeship Training Providers </w:t>
            </w:r>
          </w:p>
        </w:tc>
        <w:tc>
          <w:tcPr>
            <w:tcW w:w="5812" w:type="dxa"/>
            <w:gridSpan w:val="2"/>
          </w:tcPr>
          <w:p w14:paraId="1B627F92" w14:textId="2C1E293F" w:rsidR="003B2D62" w:rsidRPr="001F13A2" w:rsidRDefault="003B2D62" w:rsidP="00065639">
            <w:pPr>
              <w:jc w:val="both"/>
              <w:rPr>
                <w:rFonts w:ascii="Century Gothic" w:hAnsi="Century Gothic" w:cs="Arial"/>
              </w:rPr>
            </w:pPr>
            <w:r>
              <w:rPr>
                <w:rFonts w:ascii="Century Gothic" w:eastAsia="Times New Roman" w:hAnsi="Century Gothic" w:cs="Arial"/>
                <w:lang w:eastAsia="en-GB"/>
              </w:rPr>
              <w:t xml:space="preserve">                 Yes      </w:t>
            </w: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r>
              <w:rPr>
                <w:rFonts w:ascii="Century Gothic" w:eastAsia="Times New Roman" w:hAnsi="Century Gothic" w:cs="Arial"/>
                <w:lang w:eastAsia="en-GB"/>
              </w:rPr>
              <w:t xml:space="preserve">                No    </w:t>
            </w: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4B0F63" w:rsidRPr="001F13A2" w14:paraId="6EFD40FD" w14:textId="77777777" w:rsidTr="00065639">
        <w:tc>
          <w:tcPr>
            <w:tcW w:w="4253" w:type="dxa"/>
            <w:vMerge w:val="restart"/>
            <w:shd w:val="clear" w:color="auto" w:fill="BDD6EE" w:themeFill="accent1" w:themeFillTint="66"/>
          </w:tcPr>
          <w:p w14:paraId="753C9F4E" w14:textId="77777777" w:rsidR="004B0F63" w:rsidRPr="001F13A2" w:rsidRDefault="004B0F63" w:rsidP="00065639">
            <w:pPr>
              <w:rPr>
                <w:rFonts w:ascii="Century Gothic" w:hAnsi="Century Gothic" w:cs="Arial"/>
                <w:bCs/>
              </w:rPr>
            </w:pPr>
            <w:r w:rsidRPr="001F13A2">
              <w:rPr>
                <w:rFonts w:ascii="Century Gothic" w:hAnsi="Century Gothic" w:cs="Arial"/>
                <w:bCs/>
              </w:rPr>
              <w:t>Legal status</w:t>
            </w:r>
          </w:p>
        </w:tc>
        <w:tc>
          <w:tcPr>
            <w:tcW w:w="5103" w:type="dxa"/>
            <w:shd w:val="clear" w:color="auto" w:fill="BDD6EE" w:themeFill="accent1" w:themeFillTint="66"/>
          </w:tcPr>
          <w:p w14:paraId="31B87304" w14:textId="77777777" w:rsidR="004B0F63" w:rsidRPr="001F13A2" w:rsidRDefault="004B0F63" w:rsidP="00065639">
            <w:pPr>
              <w:jc w:val="both"/>
              <w:rPr>
                <w:rFonts w:ascii="Century Gothic" w:hAnsi="Century Gothic" w:cs="Arial"/>
              </w:rPr>
            </w:pPr>
            <w:r w:rsidRPr="001F13A2">
              <w:rPr>
                <w:rFonts w:ascii="Century Gothic" w:hAnsi="Century Gothic" w:cs="Arial"/>
              </w:rPr>
              <w:t>Private Limited Company</w:t>
            </w:r>
          </w:p>
        </w:tc>
        <w:tc>
          <w:tcPr>
            <w:tcW w:w="709" w:type="dxa"/>
          </w:tcPr>
          <w:p w14:paraId="0C2127B7" w14:textId="478BED85" w:rsidR="004B0F63" w:rsidRPr="001F13A2" w:rsidRDefault="0093451B" w:rsidP="00065639">
            <w:pPr>
              <w:jc w:val="both"/>
              <w:rPr>
                <w:rFonts w:ascii="Century Gothic" w:hAnsi="Century Gothic" w:cs="Arial"/>
              </w:rPr>
            </w:pP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4B0F63" w:rsidRPr="001F13A2" w14:paraId="741D9987" w14:textId="77777777" w:rsidTr="00065639">
        <w:tc>
          <w:tcPr>
            <w:tcW w:w="4253" w:type="dxa"/>
            <w:vMerge/>
            <w:shd w:val="clear" w:color="auto" w:fill="BDD6EE" w:themeFill="accent1" w:themeFillTint="66"/>
          </w:tcPr>
          <w:p w14:paraId="04B31BE1"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664144DA" w14:textId="77777777" w:rsidR="004B0F63" w:rsidRPr="001F13A2" w:rsidRDefault="004B0F63" w:rsidP="00065639">
            <w:pPr>
              <w:jc w:val="both"/>
              <w:rPr>
                <w:rFonts w:ascii="Century Gothic" w:hAnsi="Century Gothic" w:cs="Arial"/>
              </w:rPr>
            </w:pPr>
            <w:r w:rsidRPr="001F13A2">
              <w:rPr>
                <w:rFonts w:ascii="Century Gothic" w:hAnsi="Century Gothic" w:cs="Arial"/>
              </w:rPr>
              <w:t xml:space="preserve">Public Limited Company  </w:t>
            </w:r>
          </w:p>
        </w:tc>
        <w:tc>
          <w:tcPr>
            <w:tcW w:w="709" w:type="dxa"/>
          </w:tcPr>
          <w:p w14:paraId="70FB4F49"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7126B7A4" w14:textId="77777777" w:rsidTr="00065639">
        <w:tc>
          <w:tcPr>
            <w:tcW w:w="4253" w:type="dxa"/>
            <w:vMerge/>
            <w:shd w:val="clear" w:color="auto" w:fill="BDD6EE" w:themeFill="accent1" w:themeFillTint="66"/>
          </w:tcPr>
          <w:p w14:paraId="2E97D38B"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119B4CF2"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hAnsi="Century Gothic" w:cs="Arial"/>
              </w:rPr>
              <w:t xml:space="preserve">Registered Charity                                   </w:t>
            </w:r>
          </w:p>
        </w:tc>
        <w:tc>
          <w:tcPr>
            <w:tcW w:w="709" w:type="dxa"/>
          </w:tcPr>
          <w:p w14:paraId="0DE3A467"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1DF10C4B" w14:textId="77777777" w:rsidTr="00065639">
        <w:tc>
          <w:tcPr>
            <w:tcW w:w="4253" w:type="dxa"/>
            <w:vMerge/>
            <w:shd w:val="clear" w:color="auto" w:fill="BDD6EE" w:themeFill="accent1" w:themeFillTint="66"/>
          </w:tcPr>
          <w:p w14:paraId="755FFF91"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7EDC5A94" w14:textId="77777777" w:rsidR="004B0F63" w:rsidRPr="001F13A2" w:rsidRDefault="004B0F63" w:rsidP="00065639">
            <w:pPr>
              <w:jc w:val="both"/>
              <w:rPr>
                <w:rFonts w:ascii="Century Gothic" w:hAnsi="Century Gothic" w:cs="Arial"/>
              </w:rPr>
            </w:pPr>
            <w:r w:rsidRPr="001F13A2">
              <w:rPr>
                <w:rFonts w:ascii="Century Gothic" w:hAnsi="Century Gothic" w:cs="Arial"/>
              </w:rPr>
              <w:t>Public Sector</w:t>
            </w:r>
          </w:p>
        </w:tc>
        <w:tc>
          <w:tcPr>
            <w:tcW w:w="709" w:type="dxa"/>
          </w:tcPr>
          <w:p w14:paraId="668BD82C"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54FA16B2" w14:textId="77777777" w:rsidTr="00065639">
        <w:tc>
          <w:tcPr>
            <w:tcW w:w="4253" w:type="dxa"/>
            <w:vMerge/>
            <w:shd w:val="clear" w:color="auto" w:fill="BDD6EE" w:themeFill="accent1" w:themeFillTint="66"/>
          </w:tcPr>
          <w:p w14:paraId="437159D6"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6E90303F" w14:textId="77777777" w:rsidR="004B0F63" w:rsidRPr="001F13A2" w:rsidRDefault="004B0F63" w:rsidP="00065639">
            <w:pPr>
              <w:jc w:val="both"/>
              <w:rPr>
                <w:rFonts w:ascii="Century Gothic" w:hAnsi="Century Gothic" w:cs="Arial"/>
              </w:rPr>
            </w:pPr>
            <w:r w:rsidRPr="001F13A2">
              <w:rPr>
                <w:rFonts w:ascii="Century Gothic" w:hAnsi="Century Gothic" w:cs="Arial"/>
              </w:rPr>
              <w:t>Other (please describe):</w:t>
            </w:r>
          </w:p>
        </w:tc>
        <w:tc>
          <w:tcPr>
            <w:tcW w:w="709" w:type="dxa"/>
          </w:tcPr>
          <w:p w14:paraId="2C97C1FF" w14:textId="77777777" w:rsidR="004B0F63" w:rsidRPr="001F13A2" w:rsidRDefault="00A15B5B" w:rsidP="00065639">
            <w:pPr>
              <w:jc w:val="both"/>
              <w:rPr>
                <w:rFonts w:ascii="Century Gothic" w:hAnsi="Century Gothic" w:cs="Arial"/>
              </w:rPr>
            </w:pP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4B0F63" w:rsidRPr="001F13A2" w14:paraId="3B863158" w14:textId="77777777" w:rsidTr="00065639">
        <w:tc>
          <w:tcPr>
            <w:tcW w:w="4253" w:type="dxa"/>
            <w:vMerge/>
            <w:shd w:val="clear" w:color="auto" w:fill="BDD6EE" w:themeFill="accent1" w:themeFillTint="66"/>
          </w:tcPr>
          <w:p w14:paraId="19459A4F" w14:textId="77777777" w:rsidR="004B0F63" w:rsidRPr="001F13A2" w:rsidRDefault="004B0F63" w:rsidP="00065639">
            <w:pPr>
              <w:rPr>
                <w:rFonts w:ascii="Century Gothic" w:hAnsi="Century Gothic" w:cs="Arial"/>
                <w:bCs/>
              </w:rPr>
            </w:pPr>
          </w:p>
        </w:tc>
        <w:tc>
          <w:tcPr>
            <w:tcW w:w="5812" w:type="dxa"/>
            <w:gridSpan w:val="2"/>
          </w:tcPr>
          <w:p w14:paraId="1E3D94E7" w14:textId="77777777" w:rsidR="004B0F63" w:rsidRPr="001F13A2" w:rsidRDefault="004B0F63" w:rsidP="00065639">
            <w:pPr>
              <w:jc w:val="both"/>
              <w:rPr>
                <w:rFonts w:ascii="Century Gothic" w:hAnsi="Century Gothic" w:cs="Arial"/>
              </w:rPr>
            </w:pPr>
          </w:p>
        </w:tc>
      </w:tr>
      <w:tr w:rsidR="008A012E" w:rsidRPr="001F13A2" w14:paraId="34577222" w14:textId="77777777" w:rsidTr="00065639">
        <w:tc>
          <w:tcPr>
            <w:tcW w:w="4253" w:type="dxa"/>
            <w:shd w:val="clear" w:color="auto" w:fill="BDD6EE" w:themeFill="accent1" w:themeFillTint="66"/>
          </w:tcPr>
          <w:p w14:paraId="5DBB741A" w14:textId="77777777" w:rsidR="008A012E" w:rsidRPr="008A012E" w:rsidRDefault="008A012E" w:rsidP="008A012E">
            <w:pPr>
              <w:rPr>
                <w:rFonts w:ascii="Century Gothic" w:hAnsi="Century Gothic" w:cs="Arial"/>
                <w:bCs/>
              </w:rPr>
            </w:pPr>
            <w:r w:rsidRPr="008A012E">
              <w:rPr>
                <w:rFonts w:ascii="Century Gothic" w:hAnsi="Century Gothic" w:cs="Arial"/>
                <w:bCs/>
              </w:rPr>
              <w:t>If your organisation is a subsidiary of a parent company, please supply its:</w:t>
            </w:r>
          </w:p>
          <w:p w14:paraId="7B620440" w14:textId="77777777" w:rsidR="008A012E" w:rsidRPr="008A012E" w:rsidRDefault="008A012E" w:rsidP="00914939">
            <w:pPr>
              <w:pStyle w:val="ListParagraph"/>
              <w:numPr>
                <w:ilvl w:val="0"/>
                <w:numId w:val="4"/>
              </w:numPr>
              <w:spacing w:before="60" w:after="60"/>
              <w:jc w:val="both"/>
              <w:rPr>
                <w:rFonts w:ascii="Century Gothic" w:eastAsia="Arial" w:hAnsi="Century Gothic" w:cstheme="minorHAnsi"/>
                <w:color w:val="000000"/>
              </w:rPr>
            </w:pPr>
            <w:r w:rsidRPr="008A012E">
              <w:rPr>
                <w:rFonts w:ascii="Century Gothic" w:eastAsia="Arial" w:hAnsi="Century Gothic" w:cstheme="minorHAnsi"/>
                <w:color w:val="000000"/>
              </w:rPr>
              <w:t xml:space="preserve">Full name </w:t>
            </w:r>
          </w:p>
          <w:p w14:paraId="7A4A0049" w14:textId="77777777" w:rsidR="008A012E" w:rsidRPr="008A012E" w:rsidRDefault="008A012E" w:rsidP="00914939">
            <w:pPr>
              <w:pStyle w:val="ListParagraph"/>
              <w:numPr>
                <w:ilvl w:val="0"/>
                <w:numId w:val="4"/>
              </w:numPr>
              <w:spacing w:before="60" w:after="60"/>
              <w:jc w:val="both"/>
              <w:rPr>
                <w:rFonts w:ascii="Century Gothic" w:eastAsia="Times New Roman" w:hAnsi="Century Gothic" w:cstheme="minorHAnsi"/>
                <w:color w:val="000000"/>
              </w:rPr>
            </w:pPr>
            <w:r w:rsidRPr="008A012E">
              <w:rPr>
                <w:rFonts w:ascii="Century Gothic" w:eastAsia="Arial" w:hAnsi="Century Gothic" w:cstheme="minorHAnsi"/>
                <w:color w:val="000000"/>
              </w:rPr>
              <w:t>Registered office address (if applicable)</w:t>
            </w:r>
          </w:p>
          <w:p w14:paraId="03F9E63C" w14:textId="77777777" w:rsidR="008A012E" w:rsidRPr="008A012E" w:rsidRDefault="008A012E" w:rsidP="00914939">
            <w:pPr>
              <w:pStyle w:val="ListParagraph"/>
              <w:numPr>
                <w:ilvl w:val="0"/>
                <w:numId w:val="4"/>
              </w:numPr>
              <w:spacing w:before="60" w:after="60"/>
              <w:jc w:val="both"/>
              <w:rPr>
                <w:rFonts w:ascii="Century Gothic" w:eastAsia="Times New Roman" w:hAnsi="Century Gothic" w:cstheme="minorHAnsi"/>
                <w:color w:val="000000"/>
              </w:rPr>
            </w:pPr>
            <w:r w:rsidRPr="008A012E">
              <w:rPr>
                <w:rFonts w:ascii="Century Gothic" w:eastAsia="Arial" w:hAnsi="Century Gothic" w:cstheme="minorHAnsi"/>
                <w:color w:val="000000"/>
              </w:rPr>
              <w:t>Registration number (if applicable)</w:t>
            </w:r>
          </w:p>
          <w:p w14:paraId="25024D10" w14:textId="77777777" w:rsidR="008A012E" w:rsidRPr="008A012E" w:rsidRDefault="008A012E" w:rsidP="00914939">
            <w:pPr>
              <w:pStyle w:val="ListParagraph"/>
              <w:numPr>
                <w:ilvl w:val="0"/>
                <w:numId w:val="4"/>
              </w:numPr>
              <w:spacing w:before="60" w:after="60"/>
              <w:jc w:val="both"/>
              <w:rPr>
                <w:rFonts w:ascii="Century Gothic" w:eastAsia="Times New Roman" w:hAnsi="Century Gothic" w:cstheme="minorHAnsi"/>
                <w:color w:val="000000"/>
              </w:rPr>
            </w:pPr>
            <w:r w:rsidRPr="008A012E">
              <w:rPr>
                <w:rFonts w:ascii="Century Gothic" w:eastAsia="Arial" w:hAnsi="Century Gothic" w:cstheme="minorHAnsi"/>
                <w:color w:val="000000"/>
              </w:rPr>
              <w:t>Head office DUNS number (if applicable)</w:t>
            </w:r>
          </w:p>
          <w:p w14:paraId="64531A4E" w14:textId="77777777" w:rsidR="008A012E" w:rsidRPr="008A012E" w:rsidRDefault="008A012E" w:rsidP="00914939">
            <w:pPr>
              <w:pStyle w:val="ListParagraph"/>
              <w:numPr>
                <w:ilvl w:val="0"/>
                <w:numId w:val="4"/>
              </w:numPr>
              <w:spacing w:before="60" w:after="60"/>
              <w:jc w:val="both"/>
              <w:rPr>
                <w:rFonts w:ascii="Century Gothic" w:eastAsia="Times New Roman" w:hAnsi="Century Gothic" w:cstheme="minorHAnsi"/>
                <w:color w:val="000000"/>
              </w:rPr>
            </w:pPr>
            <w:r w:rsidRPr="008A012E">
              <w:rPr>
                <w:rFonts w:ascii="Century Gothic" w:eastAsia="Arial" w:hAnsi="Century Gothic" w:cstheme="minorHAnsi"/>
                <w:color w:val="000000"/>
              </w:rPr>
              <w:t>Head office VAT number (if applicable)</w:t>
            </w:r>
          </w:p>
          <w:p w14:paraId="70C0BA65" w14:textId="632504B7" w:rsidR="008A012E" w:rsidRPr="001F13A2" w:rsidRDefault="008A012E" w:rsidP="008A012E">
            <w:pPr>
              <w:rPr>
                <w:rFonts w:ascii="Century Gothic" w:hAnsi="Century Gothic" w:cs="Arial"/>
                <w:bCs/>
              </w:rPr>
            </w:pPr>
            <w:r w:rsidRPr="008A012E">
              <w:rPr>
                <w:rFonts w:ascii="Century Gothic" w:eastAsia="Arial" w:hAnsi="Century Gothic" w:cstheme="minorHAnsi"/>
                <w:color w:val="000000"/>
              </w:rPr>
              <w:t>(Please enter N/A if not applicable)</w:t>
            </w:r>
          </w:p>
        </w:tc>
        <w:tc>
          <w:tcPr>
            <w:tcW w:w="5812" w:type="dxa"/>
            <w:gridSpan w:val="2"/>
          </w:tcPr>
          <w:p w14:paraId="2CBB9BDF" w14:textId="77777777" w:rsidR="008A012E" w:rsidRPr="001F13A2" w:rsidRDefault="008A012E" w:rsidP="00065639">
            <w:pPr>
              <w:jc w:val="both"/>
              <w:rPr>
                <w:rFonts w:ascii="Century Gothic" w:hAnsi="Century Gothic" w:cs="Arial"/>
              </w:rPr>
            </w:pPr>
          </w:p>
        </w:tc>
      </w:tr>
    </w:tbl>
    <w:p w14:paraId="261FC520" w14:textId="77777777" w:rsidR="00DC39F3" w:rsidRDefault="00DC39F3" w:rsidP="007B2105">
      <w:pPr>
        <w:rPr>
          <w:b/>
          <w:sz w:val="30"/>
          <w:szCs w:val="3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C39F3" w:rsidRPr="00A14BD7" w14:paraId="6CF26A34" w14:textId="77777777" w:rsidTr="006E3233">
        <w:trPr>
          <w:trHeight w:val="270"/>
        </w:trPr>
        <w:tc>
          <w:tcPr>
            <w:tcW w:w="10065" w:type="dxa"/>
            <w:tcBorders>
              <w:bottom w:val="single" w:sz="4" w:space="0" w:color="auto"/>
            </w:tcBorders>
            <w:shd w:val="clear" w:color="auto" w:fill="00B0F0"/>
          </w:tcPr>
          <w:p w14:paraId="2BDA3365" w14:textId="3671BDA1" w:rsidR="00DC39F3" w:rsidRPr="00A14BD7" w:rsidRDefault="00DC39F3" w:rsidP="00DC39F3">
            <w:pPr>
              <w:spacing w:before="60" w:after="60"/>
              <w:ind w:right="317"/>
              <w:jc w:val="both"/>
              <w:rPr>
                <w:rFonts w:ascii="Century Gothic" w:eastAsia="Times New Roman" w:hAnsi="Century Gothic" w:cs="Arial"/>
                <w:b/>
                <w:color w:val="FFFFFF"/>
                <w:lang w:eastAsia="en-GB"/>
              </w:rPr>
            </w:pPr>
            <w:r w:rsidRPr="00A14BD7">
              <w:rPr>
                <w:rFonts w:ascii="Century Gothic" w:eastAsia="Times New Roman" w:hAnsi="Century Gothic" w:cs="Arial"/>
                <w:b/>
                <w:color w:val="FFFFFF"/>
                <w:lang w:eastAsia="en-GB"/>
              </w:rPr>
              <w:t>1</w:t>
            </w:r>
            <w:r w:rsidR="00A14BD7">
              <w:rPr>
                <w:rFonts w:ascii="Century Gothic" w:eastAsia="Times New Roman" w:hAnsi="Century Gothic" w:cs="Arial"/>
                <w:b/>
                <w:color w:val="FFFFFF"/>
                <w:lang w:eastAsia="en-GB"/>
              </w:rPr>
              <w:t>.2</w:t>
            </w:r>
            <w:r w:rsidR="00A14BD7" w:rsidRPr="00A14BD7">
              <w:rPr>
                <w:rFonts w:ascii="Century Gothic" w:eastAsia="Times New Roman" w:hAnsi="Century Gothic" w:cs="Arial"/>
                <w:b/>
                <w:color w:val="FFFFFF"/>
                <w:lang w:eastAsia="en-GB"/>
              </w:rPr>
              <w:t xml:space="preserve"> </w:t>
            </w:r>
            <w:r w:rsidRPr="00A14BD7">
              <w:rPr>
                <w:rFonts w:ascii="Century Gothic" w:eastAsia="Times New Roman" w:hAnsi="Century Gothic" w:cs="Arial"/>
                <w:b/>
                <w:color w:val="FFFFFF"/>
                <w:lang w:eastAsia="en-GB"/>
              </w:rPr>
              <w:t xml:space="preserve">Provider </w:t>
            </w:r>
            <w:r w:rsidR="00B304F9">
              <w:rPr>
                <w:rFonts w:ascii="Century Gothic" w:eastAsia="Times New Roman" w:hAnsi="Century Gothic" w:cs="Arial"/>
                <w:b/>
                <w:color w:val="FFFFFF"/>
                <w:lang w:eastAsia="en-GB"/>
              </w:rPr>
              <w:t xml:space="preserve">description: </w:t>
            </w:r>
            <w:r w:rsidR="00B304F9" w:rsidRPr="00EB1E56">
              <w:rPr>
                <w:rFonts w:ascii="Century Gothic" w:eastAsia="Times New Roman" w:hAnsi="Century Gothic" w:cs="Arial"/>
                <w:bCs/>
                <w:color w:val="FFFFFF"/>
                <w:lang w:eastAsia="en-GB"/>
              </w:rPr>
              <w:t>Please provide a brief description of your organisation’s mission and main activities</w:t>
            </w:r>
            <w:r w:rsidR="00EB1E56" w:rsidRPr="00EB1E56">
              <w:rPr>
                <w:rFonts w:ascii="Century Gothic" w:eastAsia="Times New Roman" w:hAnsi="Century Gothic" w:cs="Arial"/>
                <w:bCs/>
                <w:color w:val="FFFFFF"/>
                <w:lang w:eastAsia="en-GB"/>
              </w:rPr>
              <w:t xml:space="preserve"> (max 250 words)</w:t>
            </w:r>
          </w:p>
        </w:tc>
      </w:tr>
      <w:tr w:rsidR="00B304F9" w:rsidRPr="00A14BD7" w14:paraId="59E10E02" w14:textId="77777777" w:rsidTr="00C72606">
        <w:trPr>
          <w:trHeight w:val="433"/>
        </w:trPr>
        <w:tc>
          <w:tcPr>
            <w:tcW w:w="10065" w:type="dxa"/>
            <w:shd w:val="clear" w:color="auto" w:fill="auto"/>
          </w:tcPr>
          <w:p w14:paraId="6F1CF16C" w14:textId="77777777" w:rsidR="00B304F9" w:rsidRDefault="00B304F9" w:rsidP="006E3233">
            <w:pPr>
              <w:jc w:val="center"/>
              <w:rPr>
                <w:rFonts w:ascii="Century Gothic" w:hAnsi="Century Gothic"/>
              </w:rPr>
            </w:pPr>
          </w:p>
          <w:p w14:paraId="3401AA51" w14:textId="77777777" w:rsidR="00B304F9" w:rsidRDefault="00B304F9" w:rsidP="006E3233">
            <w:pPr>
              <w:jc w:val="center"/>
              <w:rPr>
                <w:rFonts w:ascii="Century Gothic" w:hAnsi="Century Gothic"/>
              </w:rPr>
            </w:pPr>
          </w:p>
          <w:p w14:paraId="0B0B6D99" w14:textId="77777777" w:rsidR="00B304F9" w:rsidRDefault="00B304F9" w:rsidP="006E3233">
            <w:pPr>
              <w:jc w:val="center"/>
              <w:rPr>
                <w:rFonts w:ascii="Century Gothic" w:hAnsi="Century Gothic"/>
              </w:rPr>
            </w:pPr>
          </w:p>
          <w:p w14:paraId="319FA8DE" w14:textId="77777777" w:rsidR="00B304F9" w:rsidRDefault="00B304F9" w:rsidP="006E3233">
            <w:pPr>
              <w:jc w:val="center"/>
              <w:rPr>
                <w:rFonts w:ascii="Century Gothic" w:hAnsi="Century Gothic"/>
              </w:rPr>
            </w:pPr>
          </w:p>
          <w:p w14:paraId="01C2AF0F" w14:textId="77777777" w:rsidR="00B304F9" w:rsidRDefault="00B304F9" w:rsidP="006E3233">
            <w:pPr>
              <w:jc w:val="center"/>
              <w:rPr>
                <w:rFonts w:ascii="Century Gothic" w:hAnsi="Century Gothic"/>
              </w:rPr>
            </w:pPr>
          </w:p>
          <w:p w14:paraId="5595C6E6" w14:textId="77777777" w:rsidR="00B304F9" w:rsidRDefault="00B304F9" w:rsidP="006E3233">
            <w:pPr>
              <w:jc w:val="center"/>
              <w:rPr>
                <w:rFonts w:ascii="Century Gothic" w:hAnsi="Century Gothic"/>
              </w:rPr>
            </w:pPr>
          </w:p>
          <w:p w14:paraId="05182954" w14:textId="77777777" w:rsidR="00B304F9" w:rsidRDefault="00B304F9" w:rsidP="006E3233">
            <w:pPr>
              <w:jc w:val="center"/>
              <w:rPr>
                <w:rFonts w:ascii="Century Gothic" w:hAnsi="Century Gothic"/>
              </w:rPr>
            </w:pPr>
          </w:p>
          <w:p w14:paraId="2005A880" w14:textId="77777777" w:rsidR="00B304F9" w:rsidRDefault="00B304F9" w:rsidP="006E3233">
            <w:pPr>
              <w:jc w:val="center"/>
              <w:rPr>
                <w:rFonts w:ascii="Century Gothic" w:hAnsi="Century Gothic"/>
              </w:rPr>
            </w:pPr>
          </w:p>
          <w:p w14:paraId="5EE47C9B" w14:textId="77777777" w:rsidR="00B304F9" w:rsidRDefault="00B304F9" w:rsidP="006E3233">
            <w:pPr>
              <w:jc w:val="center"/>
              <w:rPr>
                <w:rFonts w:ascii="Century Gothic" w:hAnsi="Century Gothic"/>
              </w:rPr>
            </w:pPr>
          </w:p>
          <w:p w14:paraId="5C0228B8" w14:textId="141E064D" w:rsidR="00B304F9" w:rsidRPr="00A14BD7" w:rsidRDefault="00B304F9" w:rsidP="006E3233">
            <w:pPr>
              <w:jc w:val="center"/>
              <w:rPr>
                <w:rFonts w:ascii="Century Gothic" w:eastAsia="Times New Roman" w:hAnsi="Century Gothic" w:cs="Arial"/>
                <w:b/>
                <w:lang w:eastAsia="en-GB"/>
              </w:rPr>
            </w:pPr>
            <w:r>
              <w:rPr>
                <w:rFonts w:ascii="Century Gothic" w:hAnsi="Century Gothic"/>
              </w:rPr>
              <w:t xml:space="preserve"> </w:t>
            </w:r>
          </w:p>
        </w:tc>
      </w:tr>
    </w:tbl>
    <w:p w14:paraId="290A5D66" w14:textId="77777777" w:rsidR="004B0F63" w:rsidRPr="00211B96" w:rsidRDefault="004B0F63" w:rsidP="004B0F63">
      <w:pPr>
        <w:rPr>
          <w:rFonts w:ascii="Verdana" w:hAnsi="Verdana" w:cs="Arial"/>
          <w:b/>
          <w:color w:val="05A1DC"/>
          <w:sz w:val="22"/>
          <w:szCs w:val="22"/>
        </w:rPr>
      </w:pPr>
    </w:p>
    <w:p w14:paraId="0DADEBF9" w14:textId="77777777" w:rsidR="004B0F63" w:rsidRPr="00A14BD7" w:rsidRDefault="004B0F63" w:rsidP="00914939">
      <w:pPr>
        <w:pStyle w:val="ListParagraph"/>
        <w:numPr>
          <w:ilvl w:val="0"/>
          <w:numId w:val="1"/>
        </w:numPr>
        <w:ind w:right="362"/>
        <w:rPr>
          <w:rFonts w:ascii="Century Gothic" w:hAnsi="Century Gothic" w:cs="Arial"/>
          <w:b/>
          <w:color w:val="05A1DC"/>
          <w:sz w:val="28"/>
          <w:szCs w:val="28"/>
        </w:rPr>
      </w:pPr>
      <w:r w:rsidRPr="00A14BD7">
        <w:rPr>
          <w:rFonts w:ascii="Century Gothic" w:hAnsi="Century Gothic" w:cs="Arial"/>
          <w:b/>
          <w:color w:val="05A1DC"/>
          <w:sz w:val="28"/>
          <w:szCs w:val="28"/>
        </w:rPr>
        <w:t>Services</w:t>
      </w:r>
    </w:p>
    <w:p w14:paraId="242964A0" w14:textId="34F45842" w:rsidR="00DF6E53" w:rsidRDefault="00DF6E53">
      <w:pPr>
        <w:rPr>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77453" w:rsidRPr="00A14BD7" w14:paraId="67CF990E" w14:textId="77777777" w:rsidTr="0083079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2D671CFB" w14:textId="33CEE437" w:rsidR="00277453" w:rsidRPr="00A14BD7" w:rsidRDefault="00277453" w:rsidP="00830793">
            <w:pPr>
              <w:spacing w:before="60" w:after="60"/>
              <w:rPr>
                <w:rFonts w:ascii="Century Gothic" w:eastAsia="Times New Roman" w:hAnsi="Century Gothic" w:cs="Arial"/>
                <w:color w:val="FFFFFF" w:themeColor="background1"/>
                <w:lang w:eastAsia="en-GB"/>
              </w:rPr>
            </w:pPr>
            <w:r>
              <w:rPr>
                <w:rFonts w:ascii="Century Gothic" w:eastAsia="Times New Roman" w:hAnsi="Century Gothic" w:cs="Arial"/>
                <w:b/>
                <w:color w:val="FFFFFF" w:themeColor="background1"/>
                <w:lang w:eastAsia="en-GB"/>
              </w:rPr>
              <w:t>2.1</w:t>
            </w:r>
            <w:r w:rsidRPr="00A14BD7">
              <w:rPr>
                <w:rFonts w:ascii="Century Gothic" w:eastAsia="Times New Roman" w:hAnsi="Century Gothic" w:cs="Arial"/>
                <w:b/>
                <w:color w:val="FFFFFF" w:themeColor="background1"/>
                <w:lang w:eastAsia="en-GB"/>
              </w:rPr>
              <w:t xml:space="preserve"> </w:t>
            </w:r>
            <w:r>
              <w:rPr>
                <w:rFonts w:ascii="Century Gothic" w:eastAsia="Times New Roman" w:hAnsi="Century Gothic" w:cs="Arial"/>
                <w:b/>
                <w:color w:val="FFFFFF" w:themeColor="background1"/>
                <w:lang w:eastAsia="en-GB"/>
              </w:rPr>
              <w:t>Engagement</w:t>
            </w:r>
            <w:r>
              <w:rPr>
                <w:rFonts w:ascii="Century Gothic" w:eastAsia="Times New Roman" w:hAnsi="Century Gothic" w:cs="Arial"/>
                <w:color w:val="FFFFFF" w:themeColor="background1"/>
                <w:lang w:eastAsia="en-GB"/>
              </w:rPr>
              <w:t>: Please provide a brief description of your approach to engagement. Please mention any stakeholders, service providers and community organisations that you work with to engage participants</w:t>
            </w:r>
            <w:r w:rsidRPr="00A14BD7">
              <w:rPr>
                <w:rFonts w:ascii="Century Gothic" w:eastAsia="Times New Roman" w:hAnsi="Century Gothic" w:cs="Arial"/>
                <w:color w:val="FFFFFF" w:themeColor="background1"/>
                <w:lang w:eastAsia="en-GB"/>
              </w:rPr>
              <w:t>. (</w:t>
            </w:r>
            <w:r>
              <w:rPr>
                <w:rFonts w:ascii="Century Gothic" w:eastAsia="Times New Roman" w:hAnsi="Century Gothic" w:cs="Arial"/>
                <w:color w:val="FFFFFF" w:themeColor="background1"/>
                <w:lang w:eastAsia="en-GB"/>
              </w:rPr>
              <w:t>max 3</w:t>
            </w:r>
            <w:r w:rsidRPr="00A14BD7">
              <w:rPr>
                <w:rFonts w:ascii="Century Gothic" w:eastAsia="Times New Roman" w:hAnsi="Century Gothic" w:cs="Arial"/>
                <w:color w:val="FFFFFF" w:themeColor="background1"/>
                <w:lang w:eastAsia="en-GB"/>
              </w:rPr>
              <w:t>00 words)</w:t>
            </w:r>
            <w:r>
              <w:rPr>
                <w:rFonts w:ascii="Century Gothic" w:eastAsia="Times New Roman" w:hAnsi="Century Gothic" w:cs="Arial"/>
                <w:color w:val="FFFFFF" w:themeColor="background1"/>
                <w:lang w:eastAsia="en-GB"/>
              </w:rPr>
              <w:t xml:space="preserve">. </w:t>
            </w:r>
          </w:p>
        </w:tc>
      </w:tr>
      <w:tr w:rsidR="00277453" w:rsidRPr="00A14BD7" w14:paraId="35E4B129" w14:textId="77777777" w:rsidTr="0083079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222FA00E" w14:textId="77777777" w:rsidR="00277453" w:rsidRDefault="00277453" w:rsidP="00830793">
            <w:pPr>
              <w:pStyle w:val="NoSpacing"/>
              <w:rPr>
                <w:rFonts w:ascii="Century Gothic" w:eastAsia="Times New Roman" w:hAnsi="Century Gothic" w:cs="Arial"/>
                <w:sz w:val="24"/>
                <w:szCs w:val="24"/>
                <w:lang w:eastAsia="en-GB"/>
              </w:rPr>
            </w:pPr>
          </w:p>
          <w:p w14:paraId="181BF721" w14:textId="77777777" w:rsidR="00277453" w:rsidRDefault="00277453" w:rsidP="00830793">
            <w:pPr>
              <w:pStyle w:val="NoSpacing"/>
              <w:rPr>
                <w:rFonts w:ascii="Century Gothic" w:eastAsia="Times New Roman" w:hAnsi="Century Gothic" w:cs="Arial"/>
                <w:sz w:val="24"/>
                <w:szCs w:val="24"/>
                <w:lang w:eastAsia="en-GB"/>
              </w:rPr>
            </w:pPr>
          </w:p>
          <w:p w14:paraId="03E46FC1" w14:textId="77777777" w:rsidR="00277453" w:rsidRDefault="00277453" w:rsidP="00830793">
            <w:pPr>
              <w:pStyle w:val="NoSpacing"/>
              <w:rPr>
                <w:rFonts w:ascii="Century Gothic" w:eastAsia="Times New Roman" w:hAnsi="Century Gothic" w:cs="Arial"/>
                <w:sz w:val="24"/>
                <w:szCs w:val="24"/>
                <w:lang w:eastAsia="en-GB"/>
              </w:rPr>
            </w:pPr>
          </w:p>
          <w:p w14:paraId="6D9FEC84" w14:textId="77777777" w:rsidR="00277453" w:rsidRDefault="00277453" w:rsidP="00830793">
            <w:pPr>
              <w:pStyle w:val="NoSpacing"/>
              <w:rPr>
                <w:rFonts w:ascii="Century Gothic" w:eastAsia="Times New Roman" w:hAnsi="Century Gothic" w:cs="Arial"/>
                <w:sz w:val="24"/>
                <w:szCs w:val="24"/>
                <w:lang w:eastAsia="en-GB"/>
              </w:rPr>
            </w:pPr>
          </w:p>
          <w:p w14:paraId="2B418701" w14:textId="77777777" w:rsidR="00277453" w:rsidRDefault="00277453" w:rsidP="00830793">
            <w:pPr>
              <w:pStyle w:val="NoSpacing"/>
              <w:rPr>
                <w:rFonts w:ascii="Century Gothic" w:eastAsia="Times New Roman" w:hAnsi="Century Gothic" w:cs="Arial"/>
                <w:sz w:val="24"/>
                <w:szCs w:val="24"/>
                <w:lang w:eastAsia="en-GB"/>
              </w:rPr>
            </w:pPr>
          </w:p>
          <w:p w14:paraId="0BE4FF5E" w14:textId="77777777" w:rsidR="00277453" w:rsidRDefault="00277453" w:rsidP="00830793">
            <w:pPr>
              <w:pStyle w:val="NoSpacing"/>
              <w:rPr>
                <w:rFonts w:ascii="Century Gothic" w:eastAsia="Times New Roman" w:hAnsi="Century Gothic" w:cs="Arial"/>
                <w:sz w:val="24"/>
                <w:szCs w:val="24"/>
                <w:lang w:eastAsia="en-GB"/>
              </w:rPr>
            </w:pPr>
          </w:p>
          <w:p w14:paraId="6B256FFE" w14:textId="77777777" w:rsidR="00277453" w:rsidRDefault="00277453" w:rsidP="00830793">
            <w:pPr>
              <w:pStyle w:val="NoSpacing"/>
              <w:rPr>
                <w:rFonts w:ascii="Century Gothic" w:eastAsia="Times New Roman" w:hAnsi="Century Gothic" w:cs="Arial"/>
                <w:sz w:val="24"/>
                <w:szCs w:val="24"/>
                <w:lang w:eastAsia="en-GB"/>
              </w:rPr>
            </w:pPr>
          </w:p>
          <w:p w14:paraId="164661FB" w14:textId="77777777" w:rsidR="00277453" w:rsidRDefault="00277453" w:rsidP="00830793">
            <w:pPr>
              <w:pStyle w:val="NoSpacing"/>
              <w:rPr>
                <w:rFonts w:ascii="Century Gothic" w:eastAsia="Times New Roman" w:hAnsi="Century Gothic" w:cs="Arial"/>
                <w:sz w:val="24"/>
                <w:szCs w:val="24"/>
                <w:lang w:eastAsia="en-GB"/>
              </w:rPr>
            </w:pPr>
          </w:p>
          <w:p w14:paraId="252993A8" w14:textId="77777777" w:rsidR="00277453" w:rsidRDefault="00277453" w:rsidP="00830793">
            <w:pPr>
              <w:pStyle w:val="NoSpacing"/>
              <w:rPr>
                <w:rFonts w:ascii="Century Gothic" w:eastAsia="Times New Roman" w:hAnsi="Century Gothic" w:cs="Arial"/>
                <w:sz w:val="24"/>
                <w:szCs w:val="24"/>
                <w:lang w:eastAsia="en-GB"/>
              </w:rPr>
            </w:pPr>
          </w:p>
          <w:p w14:paraId="471253B8" w14:textId="77777777" w:rsidR="00277453" w:rsidRDefault="00277453" w:rsidP="00830793">
            <w:pPr>
              <w:pStyle w:val="NoSpacing"/>
              <w:rPr>
                <w:rFonts w:ascii="Century Gothic" w:eastAsia="Times New Roman" w:hAnsi="Century Gothic" w:cs="Arial"/>
                <w:sz w:val="24"/>
                <w:szCs w:val="24"/>
                <w:lang w:eastAsia="en-GB"/>
              </w:rPr>
            </w:pPr>
          </w:p>
          <w:p w14:paraId="2522A2D2" w14:textId="77777777" w:rsidR="00277453" w:rsidRDefault="00277453" w:rsidP="00830793">
            <w:pPr>
              <w:pStyle w:val="NoSpacing"/>
              <w:rPr>
                <w:rFonts w:ascii="Century Gothic" w:eastAsia="Times New Roman" w:hAnsi="Century Gothic" w:cs="Arial"/>
                <w:sz w:val="24"/>
                <w:szCs w:val="24"/>
                <w:lang w:eastAsia="en-GB"/>
              </w:rPr>
            </w:pPr>
          </w:p>
          <w:p w14:paraId="3CCD181F" w14:textId="77777777" w:rsidR="00277453" w:rsidRDefault="00277453" w:rsidP="00830793">
            <w:pPr>
              <w:pStyle w:val="NoSpacing"/>
              <w:rPr>
                <w:rFonts w:ascii="Century Gothic" w:eastAsia="Times New Roman" w:hAnsi="Century Gothic" w:cs="Arial"/>
                <w:sz w:val="24"/>
                <w:szCs w:val="24"/>
                <w:lang w:eastAsia="en-GB"/>
              </w:rPr>
            </w:pPr>
          </w:p>
          <w:p w14:paraId="23234231" w14:textId="77777777" w:rsidR="00277453" w:rsidRDefault="00277453" w:rsidP="00830793">
            <w:pPr>
              <w:pStyle w:val="NoSpacing"/>
              <w:rPr>
                <w:rFonts w:ascii="Century Gothic" w:eastAsia="Times New Roman" w:hAnsi="Century Gothic" w:cs="Arial"/>
                <w:sz w:val="24"/>
                <w:szCs w:val="24"/>
                <w:lang w:eastAsia="en-GB"/>
              </w:rPr>
            </w:pPr>
          </w:p>
          <w:p w14:paraId="1AAF1EFB" w14:textId="77777777" w:rsidR="00277453" w:rsidRDefault="00277453" w:rsidP="00830793">
            <w:pPr>
              <w:pStyle w:val="NoSpacing"/>
              <w:rPr>
                <w:rFonts w:ascii="Century Gothic" w:eastAsia="Times New Roman" w:hAnsi="Century Gothic" w:cs="Arial"/>
                <w:sz w:val="24"/>
                <w:szCs w:val="24"/>
                <w:lang w:eastAsia="en-GB"/>
              </w:rPr>
            </w:pPr>
          </w:p>
          <w:p w14:paraId="4B443A1B" w14:textId="77777777" w:rsidR="00277453" w:rsidRDefault="00277453" w:rsidP="00830793">
            <w:pPr>
              <w:pStyle w:val="NoSpacing"/>
              <w:rPr>
                <w:rFonts w:ascii="Century Gothic" w:eastAsia="Times New Roman" w:hAnsi="Century Gothic" w:cs="Arial"/>
                <w:sz w:val="24"/>
                <w:szCs w:val="24"/>
                <w:lang w:eastAsia="en-GB"/>
              </w:rPr>
            </w:pPr>
          </w:p>
          <w:p w14:paraId="1375FD1F" w14:textId="77777777" w:rsidR="00277453" w:rsidRDefault="00277453" w:rsidP="00830793">
            <w:pPr>
              <w:pStyle w:val="NoSpacing"/>
              <w:rPr>
                <w:rFonts w:ascii="Century Gothic" w:eastAsia="Times New Roman" w:hAnsi="Century Gothic" w:cs="Arial"/>
                <w:sz w:val="24"/>
                <w:szCs w:val="24"/>
                <w:lang w:eastAsia="en-GB"/>
              </w:rPr>
            </w:pPr>
          </w:p>
          <w:p w14:paraId="307C4389" w14:textId="77777777" w:rsidR="00277453" w:rsidRDefault="00277453" w:rsidP="00830793">
            <w:pPr>
              <w:pStyle w:val="NoSpacing"/>
              <w:rPr>
                <w:rFonts w:ascii="Century Gothic" w:eastAsia="Times New Roman" w:hAnsi="Century Gothic" w:cs="Arial"/>
                <w:sz w:val="24"/>
                <w:szCs w:val="24"/>
                <w:lang w:eastAsia="en-GB"/>
              </w:rPr>
            </w:pPr>
          </w:p>
          <w:p w14:paraId="2A37BE3B" w14:textId="77777777" w:rsidR="00277453" w:rsidRDefault="00277453" w:rsidP="00830793">
            <w:pPr>
              <w:pStyle w:val="NoSpacing"/>
              <w:rPr>
                <w:rFonts w:ascii="Century Gothic" w:eastAsia="Times New Roman" w:hAnsi="Century Gothic" w:cs="Arial"/>
                <w:sz w:val="24"/>
                <w:szCs w:val="24"/>
                <w:lang w:eastAsia="en-GB"/>
              </w:rPr>
            </w:pPr>
          </w:p>
          <w:p w14:paraId="3789A0A5" w14:textId="77777777" w:rsidR="00277453" w:rsidRPr="00A14BD7" w:rsidRDefault="00277453" w:rsidP="00830793">
            <w:pPr>
              <w:pStyle w:val="NoSpacing"/>
              <w:rPr>
                <w:rFonts w:ascii="Century Gothic" w:eastAsia="Times New Roman" w:hAnsi="Century Gothic" w:cs="Arial"/>
                <w:sz w:val="24"/>
                <w:szCs w:val="24"/>
                <w:lang w:eastAsia="en-GB"/>
              </w:rPr>
            </w:pPr>
          </w:p>
        </w:tc>
      </w:tr>
    </w:tbl>
    <w:p w14:paraId="1CEAB465" w14:textId="011BC59C" w:rsidR="00277453" w:rsidRDefault="00277453">
      <w:pPr>
        <w:rPr>
          <w:b/>
        </w:rPr>
      </w:pPr>
    </w:p>
    <w:p w14:paraId="21789471" w14:textId="29E37152" w:rsidR="00277453" w:rsidRDefault="00277453">
      <w:pPr>
        <w:rPr>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77453" w:rsidRPr="00A14BD7" w14:paraId="1F224FA8" w14:textId="77777777" w:rsidTr="00830793">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471F8446" w14:textId="1769F27A" w:rsidR="00277453" w:rsidRPr="00A14BD7" w:rsidRDefault="00277453" w:rsidP="00830793">
            <w:pPr>
              <w:spacing w:before="60" w:after="60"/>
              <w:rPr>
                <w:rFonts w:ascii="Century Gothic" w:eastAsia="Times New Roman" w:hAnsi="Century Gothic" w:cs="Arial"/>
                <w:color w:val="FFFFFF" w:themeColor="background1"/>
                <w:lang w:eastAsia="en-GB"/>
              </w:rPr>
            </w:pPr>
            <w:r w:rsidRPr="00A14BD7">
              <w:rPr>
                <w:rFonts w:ascii="Century Gothic" w:eastAsia="Times New Roman" w:hAnsi="Century Gothic" w:cs="Arial"/>
                <w:b/>
                <w:color w:val="FFFFFF" w:themeColor="background1"/>
                <w:lang w:eastAsia="en-GB"/>
              </w:rPr>
              <w:t>2.</w:t>
            </w:r>
            <w:r>
              <w:rPr>
                <w:rFonts w:ascii="Century Gothic" w:eastAsia="Times New Roman" w:hAnsi="Century Gothic" w:cs="Arial"/>
                <w:b/>
                <w:color w:val="FFFFFF" w:themeColor="background1"/>
                <w:lang w:eastAsia="en-GB"/>
              </w:rPr>
              <w:t>2</w:t>
            </w:r>
            <w:r w:rsidRPr="00A14BD7">
              <w:rPr>
                <w:rFonts w:ascii="Century Gothic" w:eastAsia="Times New Roman" w:hAnsi="Century Gothic" w:cs="Arial"/>
                <w:b/>
                <w:color w:val="FFFFFF" w:themeColor="background1"/>
                <w:lang w:eastAsia="en-GB"/>
              </w:rPr>
              <w:t xml:space="preserve"> </w:t>
            </w:r>
            <w:r>
              <w:rPr>
                <w:rFonts w:ascii="Century Gothic" w:eastAsia="Times New Roman" w:hAnsi="Century Gothic" w:cs="Arial"/>
                <w:b/>
                <w:color w:val="FFFFFF" w:themeColor="background1"/>
                <w:lang w:eastAsia="en-GB"/>
              </w:rPr>
              <w:t>Experience of supporting of priority groups</w:t>
            </w:r>
            <w:r>
              <w:rPr>
                <w:rFonts w:ascii="Century Gothic" w:eastAsia="Times New Roman" w:hAnsi="Century Gothic" w:cs="Arial"/>
                <w:color w:val="FFFFFF" w:themeColor="background1"/>
                <w:lang w:eastAsia="en-GB"/>
              </w:rPr>
              <w:t xml:space="preserve">: </w:t>
            </w:r>
            <w:r>
              <w:rPr>
                <w:rFonts w:ascii="Century Gothic" w:eastAsia="Calibri" w:hAnsi="Century Gothic" w:cs="Calibri"/>
                <w:color w:val="FFFFFF"/>
              </w:rPr>
              <w:t>Please describe your experience of providing careers action planning and support into jobs and/or learning for the following groups (max 250 words per response)</w:t>
            </w:r>
          </w:p>
        </w:tc>
      </w:tr>
      <w:tr w:rsidR="00277453" w:rsidRPr="00A14BD7" w14:paraId="4DE459B8" w14:textId="77777777" w:rsidTr="0083079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02569024" w14:textId="77777777" w:rsidR="00277453" w:rsidRPr="00B46D80" w:rsidRDefault="00277453" w:rsidP="00830793">
            <w:pPr>
              <w:pStyle w:val="font8"/>
              <w:numPr>
                <w:ilvl w:val="0"/>
                <w:numId w:val="13"/>
              </w:numPr>
              <w:rPr>
                <w:rFonts w:ascii="Arial" w:hAnsi="Arial" w:cs="Arial"/>
                <w:color w:val="FFFFFF" w:themeColor="background1"/>
                <w:lang w:val="en"/>
              </w:rPr>
            </w:pPr>
            <w:r w:rsidRPr="00B46D80">
              <w:rPr>
                <w:rFonts w:ascii="Arial" w:hAnsi="Arial" w:cs="Arial"/>
                <w:color w:val="FFFFFF" w:themeColor="background1"/>
                <w:lang w:val="en"/>
              </w:rPr>
              <w:t xml:space="preserve">18-24 year olds not in education, employment or training (NEETs); </w:t>
            </w:r>
          </w:p>
        </w:tc>
      </w:tr>
      <w:tr w:rsidR="00277453" w:rsidRPr="00A14BD7" w14:paraId="64A935FF" w14:textId="77777777" w:rsidTr="0083079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4C52BADE" w14:textId="77777777" w:rsidR="00277453" w:rsidRDefault="00277453" w:rsidP="00830793">
            <w:pPr>
              <w:spacing w:before="60" w:after="60"/>
              <w:rPr>
                <w:rFonts w:ascii="Century Gothic" w:eastAsia="Times New Roman" w:hAnsi="Century Gothic" w:cs="Arial"/>
                <w:color w:val="FFFFFF" w:themeColor="background1"/>
                <w:lang w:eastAsia="en-GB"/>
              </w:rPr>
            </w:pPr>
          </w:p>
          <w:p w14:paraId="1CD7AB05" w14:textId="77777777" w:rsidR="00277453" w:rsidRDefault="00277453" w:rsidP="00830793">
            <w:pPr>
              <w:spacing w:before="60" w:after="60"/>
              <w:rPr>
                <w:rFonts w:ascii="Century Gothic" w:eastAsia="Times New Roman" w:hAnsi="Century Gothic" w:cs="Arial"/>
                <w:color w:val="FFFFFF" w:themeColor="background1"/>
                <w:lang w:eastAsia="en-GB"/>
              </w:rPr>
            </w:pPr>
          </w:p>
          <w:p w14:paraId="18C8A687" w14:textId="77777777" w:rsidR="00277453" w:rsidRPr="006D7BA5" w:rsidRDefault="00277453" w:rsidP="00830793">
            <w:pPr>
              <w:spacing w:before="60" w:after="60"/>
              <w:rPr>
                <w:rFonts w:ascii="Century Gothic" w:eastAsia="Times New Roman" w:hAnsi="Century Gothic" w:cs="Arial"/>
                <w:color w:val="FFFFFF" w:themeColor="background1"/>
                <w:lang w:eastAsia="en-GB"/>
              </w:rPr>
            </w:pPr>
          </w:p>
        </w:tc>
      </w:tr>
      <w:tr w:rsidR="00277453" w:rsidRPr="00A14BD7" w14:paraId="16B045D1" w14:textId="77777777" w:rsidTr="0083079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4A89773D" w14:textId="77777777" w:rsidR="00277453" w:rsidRPr="00B46D80" w:rsidRDefault="00277453" w:rsidP="00830793">
            <w:pPr>
              <w:pStyle w:val="font8"/>
              <w:numPr>
                <w:ilvl w:val="0"/>
                <w:numId w:val="13"/>
              </w:numPr>
              <w:rPr>
                <w:rFonts w:ascii="Arial" w:hAnsi="Arial" w:cs="Arial"/>
                <w:color w:val="FFFFFF" w:themeColor="background1"/>
                <w:lang w:val="en"/>
              </w:rPr>
            </w:pPr>
            <w:r w:rsidRPr="00B46D80">
              <w:rPr>
                <w:rFonts w:ascii="Arial" w:hAnsi="Arial" w:cs="Arial"/>
                <w:color w:val="FFFFFF" w:themeColor="background1"/>
                <w:lang w:val="en"/>
              </w:rPr>
              <w:t xml:space="preserve">Low-skilled adults without a level 3 qualification. </w:t>
            </w:r>
          </w:p>
        </w:tc>
      </w:tr>
      <w:tr w:rsidR="00277453" w:rsidRPr="00A14BD7" w14:paraId="1A91B3E0" w14:textId="77777777" w:rsidTr="0083079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03731090" w14:textId="77777777" w:rsidR="00277453" w:rsidRDefault="00277453" w:rsidP="00830793">
            <w:pPr>
              <w:spacing w:before="60" w:after="60"/>
              <w:rPr>
                <w:rFonts w:ascii="Century Gothic" w:eastAsia="Times New Roman" w:hAnsi="Century Gothic" w:cs="Arial"/>
                <w:color w:val="FFFFFF" w:themeColor="background1"/>
                <w:lang w:eastAsia="en-GB"/>
              </w:rPr>
            </w:pPr>
          </w:p>
          <w:p w14:paraId="704F092D" w14:textId="77777777" w:rsidR="00277453" w:rsidRDefault="00277453" w:rsidP="00830793">
            <w:pPr>
              <w:spacing w:before="60" w:after="60"/>
              <w:rPr>
                <w:rFonts w:ascii="Century Gothic" w:eastAsia="Times New Roman" w:hAnsi="Century Gothic" w:cs="Arial"/>
                <w:color w:val="FFFFFF" w:themeColor="background1"/>
                <w:lang w:eastAsia="en-GB"/>
              </w:rPr>
            </w:pPr>
          </w:p>
          <w:p w14:paraId="231FEB46" w14:textId="77777777" w:rsidR="00277453" w:rsidRPr="006D7BA5" w:rsidRDefault="00277453" w:rsidP="00830793">
            <w:pPr>
              <w:spacing w:before="60" w:after="60"/>
              <w:rPr>
                <w:rFonts w:ascii="Century Gothic" w:eastAsia="Times New Roman" w:hAnsi="Century Gothic" w:cs="Arial"/>
                <w:color w:val="FFFFFF" w:themeColor="background1"/>
                <w:lang w:eastAsia="en-GB"/>
              </w:rPr>
            </w:pPr>
          </w:p>
        </w:tc>
      </w:tr>
      <w:tr w:rsidR="00277453" w:rsidRPr="00A14BD7" w14:paraId="537B5D8C" w14:textId="77777777" w:rsidTr="0083079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62AE4AE0" w14:textId="77777777" w:rsidR="00277453" w:rsidRPr="00B46D80" w:rsidRDefault="00277453" w:rsidP="00830793">
            <w:pPr>
              <w:pStyle w:val="font8"/>
              <w:numPr>
                <w:ilvl w:val="0"/>
                <w:numId w:val="13"/>
              </w:numPr>
              <w:rPr>
                <w:rFonts w:ascii="Arial" w:hAnsi="Arial" w:cs="Arial"/>
                <w:color w:val="FFFFFF" w:themeColor="background1"/>
                <w:lang w:val="en"/>
              </w:rPr>
            </w:pPr>
            <w:r w:rsidRPr="00B46D80">
              <w:rPr>
                <w:rFonts w:ascii="Arial" w:hAnsi="Arial" w:cs="Arial"/>
                <w:color w:val="FFFFFF" w:themeColor="background1"/>
                <w:lang w:val="en"/>
              </w:rPr>
              <w:t xml:space="preserve">Adults who have been unemployed for more than 12 months. </w:t>
            </w:r>
          </w:p>
        </w:tc>
      </w:tr>
      <w:tr w:rsidR="00277453" w:rsidRPr="00A14BD7" w14:paraId="7366E00A" w14:textId="77777777" w:rsidTr="0083079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3EC0AC76" w14:textId="77777777" w:rsidR="00277453" w:rsidRDefault="00277453" w:rsidP="00830793">
            <w:pPr>
              <w:spacing w:before="60" w:after="60"/>
              <w:rPr>
                <w:rFonts w:ascii="Century Gothic" w:eastAsia="Times New Roman" w:hAnsi="Century Gothic" w:cs="Arial"/>
                <w:color w:val="FFFFFF" w:themeColor="background1"/>
                <w:lang w:eastAsia="en-GB"/>
              </w:rPr>
            </w:pPr>
          </w:p>
          <w:p w14:paraId="00A4F43A" w14:textId="77777777" w:rsidR="00277453" w:rsidRDefault="00277453" w:rsidP="00830793">
            <w:pPr>
              <w:spacing w:before="60" w:after="60"/>
              <w:rPr>
                <w:rFonts w:ascii="Century Gothic" w:eastAsia="Times New Roman" w:hAnsi="Century Gothic" w:cs="Arial"/>
                <w:color w:val="FFFFFF" w:themeColor="background1"/>
                <w:lang w:eastAsia="en-GB"/>
              </w:rPr>
            </w:pPr>
          </w:p>
          <w:p w14:paraId="533A01E0" w14:textId="77777777" w:rsidR="00277453" w:rsidRPr="006D7BA5" w:rsidRDefault="00277453" w:rsidP="00830793">
            <w:pPr>
              <w:spacing w:before="60" w:after="60"/>
              <w:rPr>
                <w:rFonts w:ascii="Century Gothic" w:eastAsia="Times New Roman" w:hAnsi="Century Gothic" w:cs="Arial"/>
                <w:color w:val="FFFFFF" w:themeColor="background1"/>
                <w:lang w:eastAsia="en-GB"/>
              </w:rPr>
            </w:pPr>
          </w:p>
        </w:tc>
      </w:tr>
      <w:tr w:rsidR="00277453" w:rsidRPr="00A14BD7" w14:paraId="4490B094" w14:textId="77777777" w:rsidTr="0083079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4CADD9FE" w14:textId="77777777" w:rsidR="00277453" w:rsidRPr="00E66931" w:rsidRDefault="00277453" w:rsidP="00830793">
            <w:pPr>
              <w:pStyle w:val="ListParagraph"/>
              <w:numPr>
                <w:ilvl w:val="0"/>
                <w:numId w:val="13"/>
              </w:numPr>
              <w:spacing w:before="60" w:after="60"/>
              <w:rPr>
                <w:rFonts w:ascii="Century Gothic" w:eastAsia="Times New Roman" w:hAnsi="Century Gothic" w:cs="Arial"/>
                <w:color w:val="FFFFFF" w:themeColor="background1"/>
                <w:lang w:eastAsia="en-GB"/>
              </w:rPr>
            </w:pPr>
            <w:r w:rsidRPr="00E66931">
              <w:rPr>
                <w:rFonts w:ascii="Arial" w:hAnsi="Arial" w:cs="Arial"/>
                <w:color w:val="FFFFFF" w:themeColor="background1"/>
                <w:lang w:val="en"/>
              </w:rPr>
              <w:t>Lone parents</w:t>
            </w:r>
          </w:p>
        </w:tc>
      </w:tr>
      <w:tr w:rsidR="00277453" w:rsidRPr="00A14BD7" w14:paraId="7BA4AAA8" w14:textId="77777777" w:rsidTr="0083079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7DD2E64B" w14:textId="77777777" w:rsidR="00277453" w:rsidRDefault="00277453" w:rsidP="00830793">
            <w:pPr>
              <w:spacing w:before="60" w:after="60"/>
              <w:rPr>
                <w:rFonts w:ascii="Century Gothic" w:eastAsia="Times New Roman" w:hAnsi="Century Gothic" w:cs="Arial"/>
                <w:color w:val="FFFFFF" w:themeColor="background1"/>
                <w:lang w:eastAsia="en-GB"/>
              </w:rPr>
            </w:pPr>
          </w:p>
          <w:p w14:paraId="1ED9C4DB" w14:textId="77777777" w:rsidR="00277453" w:rsidRDefault="00277453" w:rsidP="00830793">
            <w:pPr>
              <w:spacing w:before="60" w:after="60"/>
              <w:rPr>
                <w:rFonts w:ascii="Century Gothic" w:eastAsia="Times New Roman" w:hAnsi="Century Gothic" w:cs="Arial"/>
                <w:color w:val="FFFFFF" w:themeColor="background1"/>
                <w:lang w:eastAsia="en-GB"/>
              </w:rPr>
            </w:pPr>
          </w:p>
          <w:p w14:paraId="2361D7E8" w14:textId="77777777" w:rsidR="00277453" w:rsidRPr="006D7BA5" w:rsidRDefault="00277453" w:rsidP="00830793">
            <w:pPr>
              <w:spacing w:before="60" w:after="60"/>
              <w:rPr>
                <w:rFonts w:ascii="Century Gothic" w:eastAsia="Times New Roman" w:hAnsi="Century Gothic" w:cs="Arial"/>
                <w:color w:val="FFFFFF" w:themeColor="background1"/>
                <w:lang w:eastAsia="en-GB"/>
              </w:rPr>
            </w:pPr>
          </w:p>
        </w:tc>
      </w:tr>
      <w:tr w:rsidR="00277453" w:rsidRPr="00A14BD7" w14:paraId="1CE0F465" w14:textId="77777777" w:rsidTr="0083079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7733E4E4" w14:textId="77777777" w:rsidR="00277453" w:rsidRPr="00B46D80" w:rsidRDefault="00277453" w:rsidP="00830793">
            <w:pPr>
              <w:pStyle w:val="font8"/>
              <w:numPr>
                <w:ilvl w:val="0"/>
                <w:numId w:val="13"/>
              </w:numPr>
              <w:rPr>
                <w:rFonts w:ascii="Arial" w:hAnsi="Arial" w:cs="Arial"/>
                <w:color w:val="FFFFFF" w:themeColor="background1"/>
                <w:lang w:val="en"/>
              </w:rPr>
            </w:pPr>
            <w:r w:rsidRPr="00B46D80">
              <w:rPr>
                <w:rFonts w:ascii="Arial" w:hAnsi="Arial" w:cs="Arial"/>
                <w:color w:val="FFFFFF" w:themeColor="background1"/>
                <w:lang w:val="en"/>
              </w:rPr>
              <w:t>Adults with special educational needs and/or disabilities</w:t>
            </w:r>
          </w:p>
        </w:tc>
      </w:tr>
      <w:tr w:rsidR="00277453" w:rsidRPr="00A14BD7" w14:paraId="35B59609" w14:textId="77777777" w:rsidTr="0083079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7D0C7A04" w14:textId="77777777" w:rsidR="00277453" w:rsidRDefault="00277453" w:rsidP="00830793">
            <w:pPr>
              <w:spacing w:before="60" w:after="60"/>
              <w:rPr>
                <w:rFonts w:ascii="Century Gothic" w:eastAsia="Times New Roman" w:hAnsi="Century Gothic" w:cs="Arial"/>
                <w:color w:val="FFFFFF" w:themeColor="background1"/>
                <w:lang w:eastAsia="en-GB"/>
              </w:rPr>
            </w:pPr>
          </w:p>
          <w:p w14:paraId="62B1D58D" w14:textId="77777777" w:rsidR="00277453" w:rsidRDefault="00277453" w:rsidP="00830793">
            <w:pPr>
              <w:spacing w:before="60" w:after="60"/>
              <w:rPr>
                <w:rFonts w:ascii="Century Gothic" w:eastAsia="Times New Roman" w:hAnsi="Century Gothic" w:cs="Arial"/>
                <w:color w:val="FFFFFF" w:themeColor="background1"/>
                <w:lang w:eastAsia="en-GB"/>
              </w:rPr>
            </w:pPr>
          </w:p>
          <w:p w14:paraId="5B5A63DA" w14:textId="77777777" w:rsidR="00277453" w:rsidRPr="006D7BA5" w:rsidRDefault="00277453" w:rsidP="00830793">
            <w:pPr>
              <w:spacing w:before="60" w:after="60"/>
              <w:rPr>
                <w:rFonts w:ascii="Century Gothic" w:eastAsia="Times New Roman" w:hAnsi="Century Gothic" w:cs="Arial"/>
                <w:color w:val="FFFFFF" w:themeColor="background1"/>
                <w:lang w:eastAsia="en-GB"/>
              </w:rPr>
            </w:pPr>
          </w:p>
        </w:tc>
      </w:tr>
      <w:tr w:rsidR="00277453" w:rsidRPr="00A14BD7" w14:paraId="2F0E1D00" w14:textId="77777777" w:rsidTr="0083079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1249AA12" w14:textId="77777777" w:rsidR="00277453" w:rsidRPr="00E66931" w:rsidRDefault="00277453" w:rsidP="00830793">
            <w:pPr>
              <w:pStyle w:val="ListParagraph"/>
              <w:numPr>
                <w:ilvl w:val="0"/>
                <w:numId w:val="13"/>
              </w:numPr>
              <w:spacing w:before="60" w:after="60"/>
              <w:rPr>
                <w:rFonts w:ascii="Century Gothic" w:eastAsia="Times New Roman" w:hAnsi="Century Gothic" w:cs="Arial"/>
                <w:color w:val="FFFFFF" w:themeColor="background1"/>
                <w:lang w:eastAsia="en-GB"/>
              </w:rPr>
            </w:pPr>
            <w:r w:rsidRPr="00E66931">
              <w:rPr>
                <w:rFonts w:ascii="Arial" w:hAnsi="Arial" w:cs="Arial"/>
                <w:color w:val="FFFFFF" w:themeColor="background1"/>
                <w:lang w:val="en"/>
              </w:rPr>
              <w:t>Adults aged 50 years</w:t>
            </w:r>
          </w:p>
        </w:tc>
      </w:tr>
      <w:tr w:rsidR="00277453" w:rsidRPr="00A14BD7" w14:paraId="5120EAB8" w14:textId="77777777" w:rsidTr="0083079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4B7B6623" w14:textId="77777777" w:rsidR="00277453" w:rsidRDefault="00277453" w:rsidP="00830793">
            <w:pPr>
              <w:spacing w:before="60" w:after="60"/>
              <w:rPr>
                <w:rFonts w:ascii="Century Gothic" w:eastAsia="Times New Roman" w:hAnsi="Century Gothic" w:cs="Arial"/>
                <w:color w:val="FFFFFF" w:themeColor="background1"/>
                <w:lang w:eastAsia="en-GB"/>
              </w:rPr>
            </w:pPr>
          </w:p>
          <w:p w14:paraId="580A1E16" w14:textId="77777777" w:rsidR="00277453" w:rsidRDefault="00277453" w:rsidP="00830793">
            <w:pPr>
              <w:spacing w:before="60" w:after="60"/>
              <w:rPr>
                <w:rFonts w:ascii="Century Gothic" w:eastAsia="Times New Roman" w:hAnsi="Century Gothic" w:cs="Arial"/>
                <w:color w:val="FFFFFF" w:themeColor="background1"/>
                <w:lang w:eastAsia="en-GB"/>
              </w:rPr>
            </w:pPr>
          </w:p>
          <w:p w14:paraId="173115E0" w14:textId="77777777" w:rsidR="00277453" w:rsidRPr="006D7BA5" w:rsidRDefault="00277453" w:rsidP="00830793">
            <w:pPr>
              <w:spacing w:before="60" w:after="60"/>
              <w:rPr>
                <w:rFonts w:ascii="Century Gothic" w:eastAsia="Times New Roman" w:hAnsi="Century Gothic" w:cs="Arial"/>
                <w:color w:val="FFFFFF" w:themeColor="background1"/>
                <w:lang w:eastAsia="en-GB"/>
              </w:rPr>
            </w:pPr>
          </w:p>
        </w:tc>
      </w:tr>
    </w:tbl>
    <w:p w14:paraId="157F1399" w14:textId="1BCDE508" w:rsidR="00277453" w:rsidRDefault="00277453">
      <w:pPr>
        <w:rPr>
          <w:b/>
        </w:rPr>
      </w:pPr>
    </w:p>
    <w:p w14:paraId="44D82133" w14:textId="327E6B55" w:rsidR="00277453" w:rsidRDefault="00277453">
      <w:pPr>
        <w:rPr>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77453" w:rsidRPr="00A14BD7" w14:paraId="0C4FECC1" w14:textId="77777777" w:rsidTr="0083079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0E2A6ACD" w14:textId="6ADA7F50" w:rsidR="00277453" w:rsidRPr="00A14BD7" w:rsidRDefault="00277453" w:rsidP="00830793">
            <w:pPr>
              <w:spacing w:before="60" w:after="60"/>
              <w:rPr>
                <w:rFonts w:ascii="Century Gothic" w:eastAsia="Times New Roman" w:hAnsi="Century Gothic" w:cs="Arial"/>
                <w:color w:val="FFFFFF" w:themeColor="background1"/>
                <w:lang w:eastAsia="en-GB"/>
              </w:rPr>
            </w:pPr>
            <w:r>
              <w:rPr>
                <w:rFonts w:ascii="Century Gothic" w:eastAsia="Times New Roman" w:hAnsi="Century Gothic" w:cs="Arial"/>
                <w:b/>
                <w:color w:val="FFFFFF" w:themeColor="background1"/>
                <w:lang w:eastAsia="en-GB"/>
              </w:rPr>
              <w:t>2.3</w:t>
            </w:r>
            <w:r w:rsidRPr="00A14BD7">
              <w:rPr>
                <w:rFonts w:ascii="Century Gothic" w:eastAsia="Times New Roman" w:hAnsi="Century Gothic" w:cs="Arial"/>
                <w:b/>
                <w:color w:val="FFFFFF" w:themeColor="background1"/>
                <w:lang w:eastAsia="en-GB"/>
              </w:rPr>
              <w:t xml:space="preserve"> </w:t>
            </w:r>
            <w:r>
              <w:rPr>
                <w:rFonts w:ascii="Century Gothic" w:eastAsia="Times New Roman" w:hAnsi="Century Gothic" w:cs="Arial"/>
                <w:b/>
                <w:color w:val="FFFFFF" w:themeColor="background1"/>
                <w:lang w:eastAsia="en-GB"/>
              </w:rPr>
              <w:t>Your progression support</w:t>
            </w:r>
            <w:r>
              <w:rPr>
                <w:rFonts w:ascii="Century Gothic" w:eastAsia="Times New Roman" w:hAnsi="Century Gothic" w:cs="Arial"/>
                <w:color w:val="FFFFFF" w:themeColor="background1"/>
                <w:lang w:eastAsia="en-GB"/>
              </w:rPr>
              <w:t xml:space="preserve">: </w:t>
            </w:r>
            <w:r w:rsidRPr="00A14BD7">
              <w:rPr>
                <w:rFonts w:ascii="Century Gothic" w:eastAsia="Times New Roman" w:hAnsi="Century Gothic" w:cs="Arial"/>
                <w:color w:val="FFFFFF" w:themeColor="background1"/>
                <w:lang w:eastAsia="en-GB"/>
              </w:rPr>
              <w:t>Please provide a brief descri</w:t>
            </w:r>
            <w:r>
              <w:rPr>
                <w:rFonts w:ascii="Century Gothic" w:eastAsia="Times New Roman" w:hAnsi="Century Gothic" w:cs="Arial"/>
                <w:color w:val="FFFFFF" w:themeColor="background1"/>
                <w:lang w:eastAsia="en-GB"/>
              </w:rPr>
              <w:t>ption of your approach to supporting participants into job and learning opportunities</w:t>
            </w:r>
            <w:r w:rsidRPr="00A14BD7">
              <w:rPr>
                <w:rFonts w:ascii="Century Gothic" w:eastAsia="Times New Roman" w:hAnsi="Century Gothic" w:cs="Arial"/>
                <w:color w:val="FFFFFF" w:themeColor="background1"/>
                <w:lang w:eastAsia="en-GB"/>
              </w:rPr>
              <w:t>. (</w:t>
            </w:r>
            <w:r>
              <w:rPr>
                <w:rFonts w:ascii="Century Gothic" w:eastAsia="Times New Roman" w:hAnsi="Century Gothic" w:cs="Arial"/>
                <w:color w:val="FFFFFF" w:themeColor="background1"/>
                <w:lang w:eastAsia="en-GB"/>
              </w:rPr>
              <w:t>30</w:t>
            </w:r>
            <w:r w:rsidRPr="00A14BD7">
              <w:rPr>
                <w:rFonts w:ascii="Century Gothic" w:eastAsia="Times New Roman" w:hAnsi="Century Gothic" w:cs="Arial"/>
                <w:color w:val="FFFFFF" w:themeColor="background1"/>
                <w:lang w:eastAsia="en-GB"/>
              </w:rPr>
              <w:t>0 words</w:t>
            </w:r>
            <w:r>
              <w:rPr>
                <w:rFonts w:ascii="Century Gothic" w:eastAsia="Times New Roman" w:hAnsi="Century Gothic" w:cs="Arial"/>
                <w:color w:val="FFFFFF" w:themeColor="background1"/>
                <w:lang w:eastAsia="en-GB"/>
              </w:rPr>
              <w:t xml:space="preserve"> max</w:t>
            </w:r>
            <w:r w:rsidRPr="00A14BD7">
              <w:rPr>
                <w:rFonts w:ascii="Century Gothic" w:eastAsia="Times New Roman" w:hAnsi="Century Gothic" w:cs="Arial"/>
                <w:color w:val="FFFFFF" w:themeColor="background1"/>
                <w:lang w:eastAsia="en-GB"/>
              </w:rPr>
              <w:t>)</w:t>
            </w:r>
          </w:p>
        </w:tc>
      </w:tr>
      <w:tr w:rsidR="00277453" w:rsidRPr="00A14BD7" w14:paraId="746DC247" w14:textId="77777777" w:rsidTr="0083079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713A5704" w14:textId="77777777" w:rsidR="00277453" w:rsidRDefault="00277453" w:rsidP="00830793">
            <w:pPr>
              <w:pStyle w:val="NoSpacing"/>
              <w:rPr>
                <w:rFonts w:ascii="Century Gothic" w:eastAsia="Times New Roman" w:hAnsi="Century Gothic" w:cs="Arial"/>
                <w:sz w:val="24"/>
                <w:szCs w:val="24"/>
                <w:lang w:eastAsia="en-GB"/>
              </w:rPr>
            </w:pPr>
          </w:p>
          <w:p w14:paraId="6629296A" w14:textId="77777777" w:rsidR="00277453" w:rsidRPr="00A14BD7" w:rsidRDefault="00277453" w:rsidP="00830793">
            <w:pPr>
              <w:pStyle w:val="NoSpacing"/>
              <w:rPr>
                <w:rFonts w:ascii="Century Gothic" w:eastAsia="Times New Roman" w:hAnsi="Century Gothic" w:cs="Arial"/>
                <w:sz w:val="24"/>
                <w:szCs w:val="24"/>
                <w:lang w:eastAsia="en-GB"/>
              </w:rPr>
            </w:pPr>
          </w:p>
          <w:p w14:paraId="5426B62D" w14:textId="77777777" w:rsidR="00277453" w:rsidRPr="00A14BD7" w:rsidRDefault="00277453" w:rsidP="00830793">
            <w:pPr>
              <w:pStyle w:val="NoSpacing"/>
              <w:rPr>
                <w:rFonts w:ascii="Century Gothic" w:eastAsia="Times New Roman" w:hAnsi="Century Gothic" w:cs="Arial"/>
                <w:sz w:val="24"/>
                <w:szCs w:val="24"/>
                <w:lang w:eastAsia="en-GB"/>
              </w:rPr>
            </w:pPr>
          </w:p>
          <w:p w14:paraId="6C27C10D" w14:textId="77777777" w:rsidR="00277453" w:rsidRPr="00A14BD7" w:rsidRDefault="00277453" w:rsidP="00830793">
            <w:pPr>
              <w:pStyle w:val="NoSpacing"/>
              <w:rPr>
                <w:rFonts w:ascii="Century Gothic" w:eastAsia="Times New Roman" w:hAnsi="Century Gothic" w:cs="Arial"/>
                <w:sz w:val="24"/>
                <w:szCs w:val="24"/>
                <w:lang w:eastAsia="en-GB"/>
              </w:rPr>
            </w:pPr>
          </w:p>
          <w:p w14:paraId="4C25EE5B" w14:textId="77777777" w:rsidR="00277453" w:rsidRPr="00A14BD7" w:rsidRDefault="00277453" w:rsidP="00830793">
            <w:pPr>
              <w:pStyle w:val="NoSpacing"/>
              <w:rPr>
                <w:rFonts w:ascii="Century Gothic" w:eastAsia="Times New Roman" w:hAnsi="Century Gothic" w:cs="Arial"/>
                <w:sz w:val="24"/>
                <w:szCs w:val="24"/>
                <w:lang w:eastAsia="en-GB"/>
              </w:rPr>
            </w:pPr>
          </w:p>
          <w:p w14:paraId="663602C8" w14:textId="77777777" w:rsidR="00277453" w:rsidRPr="00A14BD7" w:rsidRDefault="00277453" w:rsidP="00830793">
            <w:pPr>
              <w:pStyle w:val="NoSpacing"/>
              <w:rPr>
                <w:rFonts w:ascii="Century Gothic" w:eastAsia="Times New Roman" w:hAnsi="Century Gothic" w:cs="Arial"/>
                <w:sz w:val="24"/>
                <w:szCs w:val="24"/>
                <w:lang w:eastAsia="en-GB"/>
              </w:rPr>
            </w:pPr>
          </w:p>
          <w:p w14:paraId="411597CF" w14:textId="77777777" w:rsidR="00277453" w:rsidRPr="00A14BD7" w:rsidRDefault="00277453" w:rsidP="00830793">
            <w:pPr>
              <w:pStyle w:val="NoSpacing"/>
              <w:rPr>
                <w:rFonts w:ascii="Century Gothic" w:eastAsia="Times New Roman" w:hAnsi="Century Gothic" w:cs="Arial"/>
                <w:sz w:val="24"/>
                <w:szCs w:val="24"/>
                <w:lang w:eastAsia="en-GB"/>
              </w:rPr>
            </w:pPr>
          </w:p>
        </w:tc>
      </w:tr>
    </w:tbl>
    <w:p w14:paraId="36E8727F" w14:textId="77777777" w:rsidR="00277453" w:rsidRDefault="00277453">
      <w:pPr>
        <w:rPr>
          <w:b/>
        </w:rPr>
      </w:pPr>
    </w:p>
    <w:p w14:paraId="5F0DBF0C" w14:textId="77777777" w:rsidR="00277453" w:rsidRPr="00A15B5B" w:rsidRDefault="00277453">
      <w:pPr>
        <w:rPr>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13"/>
        <w:gridCol w:w="2013"/>
        <w:gridCol w:w="2013"/>
        <w:gridCol w:w="2013"/>
      </w:tblGrid>
      <w:tr w:rsidR="004B0F63" w:rsidRPr="002F18AB" w14:paraId="09335CAD" w14:textId="77777777" w:rsidTr="00065639">
        <w:trPr>
          <w:trHeight w:val="395"/>
        </w:trPr>
        <w:tc>
          <w:tcPr>
            <w:tcW w:w="10065" w:type="dxa"/>
            <w:gridSpan w:val="5"/>
            <w:tcBorders>
              <w:top w:val="single" w:sz="4" w:space="0" w:color="auto"/>
              <w:left w:val="single" w:sz="4" w:space="0" w:color="auto"/>
              <w:bottom w:val="single" w:sz="4" w:space="0" w:color="auto"/>
              <w:right w:val="single" w:sz="4" w:space="0" w:color="auto"/>
            </w:tcBorders>
            <w:shd w:val="clear" w:color="auto" w:fill="00B0F0"/>
          </w:tcPr>
          <w:p w14:paraId="32EEAB6E" w14:textId="1EC4A58E" w:rsidR="004B0F63" w:rsidRPr="002F18AB" w:rsidRDefault="004B0F63" w:rsidP="002F44DF">
            <w:pPr>
              <w:spacing w:after="200" w:line="276" w:lineRule="auto"/>
              <w:rPr>
                <w:rFonts w:ascii="Century Gothic" w:eastAsia="Calibri" w:hAnsi="Century Gothic" w:cs="Calibri"/>
                <w:color w:val="FFFFFF"/>
              </w:rPr>
            </w:pPr>
            <w:r w:rsidRPr="002F18AB">
              <w:rPr>
                <w:rFonts w:ascii="Century Gothic" w:eastAsia="Times New Roman" w:hAnsi="Century Gothic" w:cs="Arial"/>
                <w:b/>
                <w:color w:val="FFFFFF" w:themeColor="background1"/>
                <w:lang w:eastAsia="en-GB"/>
              </w:rPr>
              <w:t>2.</w:t>
            </w:r>
            <w:r w:rsidR="00277453">
              <w:rPr>
                <w:rFonts w:ascii="Century Gothic" w:eastAsia="Times New Roman" w:hAnsi="Century Gothic" w:cs="Arial"/>
                <w:b/>
                <w:color w:val="FFFFFF" w:themeColor="background1"/>
                <w:lang w:eastAsia="en-GB"/>
              </w:rPr>
              <w:t>4</w:t>
            </w:r>
            <w:r w:rsidRPr="002F18AB">
              <w:rPr>
                <w:rFonts w:ascii="Century Gothic" w:eastAsia="Times New Roman" w:hAnsi="Century Gothic" w:cs="Arial"/>
                <w:b/>
                <w:color w:val="FFFFFF" w:themeColor="background1"/>
                <w:lang w:eastAsia="en-GB"/>
              </w:rPr>
              <w:t xml:space="preserve"> </w:t>
            </w:r>
            <w:r w:rsidR="00DF6E53">
              <w:rPr>
                <w:rFonts w:ascii="Century Gothic" w:eastAsia="Times New Roman" w:hAnsi="Century Gothic" w:cs="Arial"/>
                <w:b/>
                <w:color w:val="FFFFFF" w:themeColor="background1"/>
                <w:lang w:eastAsia="en-GB"/>
              </w:rPr>
              <w:t>P</w:t>
            </w:r>
            <w:r w:rsidR="00A13AE3" w:rsidRPr="002F18AB">
              <w:rPr>
                <w:rFonts w:ascii="Century Gothic" w:eastAsia="Times New Roman" w:hAnsi="Century Gothic" w:cs="Arial"/>
                <w:b/>
                <w:color w:val="FFFFFF" w:themeColor="background1"/>
                <w:lang w:eastAsia="en-GB"/>
              </w:rPr>
              <w:t>erformance</w:t>
            </w:r>
            <w:r w:rsidR="00A14BD7" w:rsidRPr="002F18AB">
              <w:rPr>
                <w:rFonts w:ascii="Century Gothic" w:eastAsia="Times New Roman" w:hAnsi="Century Gothic" w:cs="Arial"/>
                <w:color w:val="FFFFFF" w:themeColor="background1"/>
                <w:lang w:eastAsia="en-GB"/>
              </w:rPr>
              <w:t xml:space="preserve">: </w:t>
            </w:r>
            <w:r w:rsidR="00A13AE3" w:rsidRPr="002F18AB">
              <w:rPr>
                <w:rFonts w:ascii="Century Gothic" w:hAnsi="Century Gothic" w:cs="Arial"/>
                <w:bCs/>
                <w:color w:val="FFFFFF"/>
              </w:rPr>
              <w:t xml:space="preserve">Please detail up to </w:t>
            </w:r>
            <w:r w:rsidR="00481AC5">
              <w:rPr>
                <w:rFonts w:ascii="Century Gothic" w:hAnsi="Century Gothic" w:cs="Arial"/>
                <w:bCs/>
                <w:color w:val="FFFFFF"/>
              </w:rPr>
              <w:t>three</w:t>
            </w:r>
            <w:r w:rsidR="00A13AE3" w:rsidRPr="002F18AB">
              <w:rPr>
                <w:rFonts w:ascii="Century Gothic" w:hAnsi="Century Gothic" w:cs="Arial"/>
                <w:bCs/>
                <w:color w:val="FFFFFF"/>
              </w:rPr>
              <w:t xml:space="preserve"> contracts which you have delivered over the last five years that demonstrate your </w:t>
            </w:r>
            <w:r w:rsidR="00E66931">
              <w:rPr>
                <w:rFonts w:ascii="Century Gothic" w:hAnsi="Century Gothic" w:cs="Arial"/>
                <w:bCs/>
                <w:color w:val="FFFFFF"/>
              </w:rPr>
              <w:t>IAG</w:t>
            </w:r>
            <w:r w:rsidR="00A13AE3" w:rsidRPr="002F18AB">
              <w:rPr>
                <w:rFonts w:ascii="Century Gothic" w:hAnsi="Century Gothic" w:cs="Arial"/>
                <w:bCs/>
                <w:color w:val="FFFFFF"/>
              </w:rPr>
              <w:t xml:space="preserve"> service delivery and performance.</w:t>
            </w:r>
            <w:r w:rsidR="00A13AE3" w:rsidRPr="002F18AB">
              <w:rPr>
                <w:rFonts w:ascii="Century Gothic" w:hAnsi="Century Gothic" w:cs="Arial"/>
                <w:b/>
                <w:color w:val="FFFFFF"/>
              </w:rPr>
              <w:t xml:space="preserve">  </w:t>
            </w:r>
          </w:p>
        </w:tc>
      </w:tr>
      <w:tr w:rsidR="002F18AB" w:rsidRPr="002F18AB" w14:paraId="1F6BB42D" w14:textId="77777777" w:rsidTr="002F18AB">
        <w:trPr>
          <w:trHeight w:val="805"/>
        </w:trPr>
        <w:tc>
          <w:tcPr>
            <w:tcW w:w="2013" w:type="dxa"/>
            <w:tcBorders>
              <w:top w:val="single" w:sz="4" w:space="0" w:color="auto"/>
              <w:left w:val="single" w:sz="4" w:space="0" w:color="auto"/>
              <w:bottom w:val="single" w:sz="4" w:space="0" w:color="auto"/>
              <w:right w:val="single" w:sz="4" w:space="0" w:color="auto"/>
            </w:tcBorders>
            <w:shd w:val="clear" w:color="auto" w:fill="00B0F0"/>
          </w:tcPr>
          <w:p w14:paraId="4E38CDF6" w14:textId="2D95DD7E" w:rsidR="002F18AB" w:rsidRPr="00CE45FA" w:rsidRDefault="002F18AB" w:rsidP="002F18AB">
            <w:pPr>
              <w:pStyle w:val="NoSpacing"/>
              <w:rPr>
                <w:rFonts w:ascii="Century Gothic" w:eastAsia="Times New Roman" w:hAnsi="Century Gothic" w:cs="Arial"/>
                <w:bCs/>
                <w:sz w:val="24"/>
                <w:szCs w:val="24"/>
                <w:lang w:eastAsia="en-GB"/>
              </w:rPr>
            </w:pPr>
            <w:r w:rsidRPr="00CE45FA">
              <w:rPr>
                <w:rFonts w:ascii="Century Gothic" w:hAnsi="Century Gothic" w:cs="Arial"/>
                <w:bCs/>
                <w:color w:val="FFFFFF"/>
                <w:sz w:val="24"/>
                <w:szCs w:val="24"/>
              </w:rPr>
              <w:t>Funding or Lead Contractor</w:t>
            </w:r>
          </w:p>
        </w:tc>
        <w:tc>
          <w:tcPr>
            <w:tcW w:w="2013" w:type="dxa"/>
            <w:tcBorders>
              <w:top w:val="single" w:sz="4" w:space="0" w:color="auto"/>
              <w:left w:val="single" w:sz="4" w:space="0" w:color="auto"/>
              <w:bottom w:val="single" w:sz="4" w:space="0" w:color="auto"/>
              <w:right w:val="single" w:sz="4" w:space="0" w:color="auto"/>
            </w:tcBorders>
            <w:shd w:val="clear" w:color="auto" w:fill="00B0F0"/>
          </w:tcPr>
          <w:p w14:paraId="43338678" w14:textId="5B595E0F" w:rsidR="002F18AB" w:rsidRPr="00CE45FA" w:rsidRDefault="002F18AB" w:rsidP="002F18AB">
            <w:pPr>
              <w:pStyle w:val="NoSpacing"/>
              <w:rPr>
                <w:rFonts w:ascii="Century Gothic" w:eastAsia="Times New Roman" w:hAnsi="Century Gothic" w:cs="Arial"/>
                <w:bCs/>
                <w:sz w:val="24"/>
                <w:szCs w:val="24"/>
                <w:lang w:eastAsia="en-GB"/>
              </w:rPr>
            </w:pPr>
            <w:r w:rsidRPr="00CE45FA">
              <w:rPr>
                <w:rFonts w:ascii="Century Gothic" w:hAnsi="Century Gothic" w:cs="Arial"/>
                <w:bCs/>
                <w:color w:val="FFFFFF"/>
                <w:sz w:val="24"/>
                <w:szCs w:val="24"/>
              </w:rPr>
              <w:t xml:space="preserve">Contract </w:t>
            </w:r>
            <w:r w:rsidR="00CE45FA" w:rsidRPr="00CE45FA">
              <w:rPr>
                <w:rFonts w:ascii="Century Gothic" w:hAnsi="Century Gothic" w:cs="Arial"/>
                <w:bCs/>
                <w:color w:val="FFFFFF"/>
                <w:sz w:val="24"/>
                <w:szCs w:val="24"/>
              </w:rPr>
              <w:t>n</w:t>
            </w:r>
            <w:r w:rsidRPr="00CE45FA">
              <w:rPr>
                <w:rFonts w:ascii="Century Gothic" w:hAnsi="Century Gothic" w:cs="Arial"/>
                <w:bCs/>
                <w:color w:val="FFFFFF"/>
                <w:sz w:val="24"/>
                <w:szCs w:val="24"/>
              </w:rPr>
              <w:t>ame</w:t>
            </w:r>
            <w:r w:rsidR="00540E93" w:rsidRPr="00CE45FA">
              <w:rPr>
                <w:rFonts w:ascii="Century Gothic" w:hAnsi="Century Gothic" w:cs="Arial"/>
                <w:bCs/>
                <w:color w:val="FFFFFF"/>
                <w:sz w:val="24"/>
                <w:szCs w:val="24"/>
              </w:rPr>
              <w:t xml:space="preserve">, </w:t>
            </w:r>
            <w:r w:rsidRPr="00CE45FA">
              <w:rPr>
                <w:rFonts w:ascii="Century Gothic" w:hAnsi="Century Gothic" w:cs="Arial"/>
                <w:bCs/>
                <w:color w:val="FFFFFF"/>
                <w:sz w:val="24"/>
                <w:szCs w:val="24"/>
              </w:rPr>
              <w:t>delivery dates</w:t>
            </w:r>
            <w:r w:rsidR="00540E93" w:rsidRPr="00CE45FA">
              <w:rPr>
                <w:rFonts w:ascii="Century Gothic" w:hAnsi="Century Gothic" w:cs="Arial"/>
                <w:bCs/>
                <w:color w:val="FFFFFF"/>
                <w:sz w:val="24"/>
                <w:szCs w:val="24"/>
              </w:rPr>
              <w:t xml:space="preserve"> and total value</w:t>
            </w:r>
            <w:r w:rsidRPr="00CE45FA">
              <w:rPr>
                <w:rFonts w:ascii="Century Gothic" w:hAnsi="Century Gothic" w:cs="Arial"/>
                <w:bCs/>
                <w:color w:val="FFFFFF"/>
                <w:sz w:val="24"/>
                <w:szCs w:val="24"/>
              </w:rPr>
              <w:t xml:space="preserve"> </w:t>
            </w:r>
          </w:p>
        </w:tc>
        <w:tc>
          <w:tcPr>
            <w:tcW w:w="2013" w:type="dxa"/>
            <w:tcBorders>
              <w:top w:val="single" w:sz="4" w:space="0" w:color="auto"/>
              <w:left w:val="single" w:sz="4" w:space="0" w:color="auto"/>
              <w:bottom w:val="single" w:sz="4" w:space="0" w:color="auto"/>
              <w:right w:val="single" w:sz="4" w:space="0" w:color="auto"/>
            </w:tcBorders>
            <w:shd w:val="clear" w:color="auto" w:fill="00B0F0"/>
          </w:tcPr>
          <w:p w14:paraId="2ABA80BD" w14:textId="63E18204" w:rsidR="002F18AB" w:rsidRPr="00CE45FA" w:rsidRDefault="002F18AB" w:rsidP="002F18AB">
            <w:pPr>
              <w:pStyle w:val="NoSpacing"/>
              <w:jc w:val="center"/>
              <w:rPr>
                <w:rFonts w:ascii="Century Gothic" w:eastAsia="Times New Roman" w:hAnsi="Century Gothic" w:cs="Arial"/>
                <w:bCs/>
                <w:sz w:val="24"/>
                <w:szCs w:val="24"/>
                <w:lang w:eastAsia="en-GB"/>
              </w:rPr>
            </w:pPr>
            <w:r w:rsidRPr="00CE45FA">
              <w:rPr>
                <w:rFonts w:ascii="Century Gothic" w:hAnsi="Century Gothic" w:cs="Arial"/>
                <w:bCs/>
                <w:color w:val="FFFFFF"/>
                <w:sz w:val="24"/>
                <w:szCs w:val="24"/>
              </w:rPr>
              <w:t>Delivery Details</w:t>
            </w:r>
          </w:p>
        </w:tc>
        <w:tc>
          <w:tcPr>
            <w:tcW w:w="2013" w:type="dxa"/>
            <w:tcBorders>
              <w:top w:val="single" w:sz="4" w:space="0" w:color="auto"/>
              <w:left w:val="single" w:sz="4" w:space="0" w:color="auto"/>
              <w:bottom w:val="single" w:sz="4" w:space="0" w:color="auto"/>
              <w:right w:val="single" w:sz="4" w:space="0" w:color="auto"/>
            </w:tcBorders>
            <w:shd w:val="clear" w:color="auto" w:fill="00B0F0"/>
          </w:tcPr>
          <w:p w14:paraId="4FE98FA7" w14:textId="4B3C5C9F" w:rsidR="002F18AB" w:rsidRPr="00CE45FA" w:rsidRDefault="00CE45FA" w:rsidP="002F18AB">
            <w:pPr>
              <w:pStyle w:val="NoSpacing"/>
              <w:jc w:val="center"/>
              <w:rPr>
                <w:rFonts w:ascii="Century Gothic" w:eastAsia="Times New Roman" w:hAnsi="Century Gothic" w:cs="Arial"/>
                <w:bCs/>
                <w:sz w:val="24"/>
                <w:szCs w:val="24"/>
                <w:lang w:eastAsia="en-GB"/>
              </w:rPr>
            </w:pPr>
            <w:r w:rsidRPr="00CE45FA">
              <w:rPr>
                <w:rFonts w:ascii="Century Gothic" w:hAnsi="Century Gothic" w:cs="Arial"/>
                <w:bCs/>
                <w:color w:val="FFFFFF"/>
                <w:sz w:val="24"/>
                <w:szCs w:val="24"/>
              </w:rPr>
              <w:t>Outcome</w:t>
            </w:r>
            <w:r w:rsidR="00B17381">
              <w:rPr>
                <w:rFonts w:ascii="Century Gothic" w:hAnsi="Century Gothic" w:cs="Arial"/>
                <w:bCs/>
                <w:color w:val="FFFFFF"/>
                <w:sz w:val="24"/>
                <w:szCs w:val="24"/>
              </w:rPr>
              <w:t xml:space="preserve"> or success rates</w:t>
            </w:r>
            <w:r w:rsidRPr="00CE45FA">
              <w:rPr>
                <w:rFonts w:ascii="Century Gothic" w:hAnsi="Century Gothic" w:cs="Arial"/>
                <w:bCs/>
                <w:color w:val="FFFFFF"/>
                <w:sz w:val="24"/>
                <w:szCs w:val="24"/>
              </w:rPr>
              <w:t xml:space="preserve"> Targets (e.g. 45% into employment</w:t>
            </w:r>
            <w:r w:rsidR="00B17381">
              <w:rPr>
                <w:rFonts w:ascii="Century Gothic" w:hAnsi="Century Gothic" w:cs="Arial"/>
                <w:bCs/>
                <w:color w:val="FFFFFF"/>
                <w:sz w:val="24"/>
                <w:szCs w:val="24"/>
              </w:rPr>
              <w:t xml:space="preserve">, 85% qualification </w:t>
            </w:r>
            <w:r w:rsidR="00115296">
              <w:rPr>
                <w:rFonts w:ascii="Century Gothic" w:hAnsi="Century Gothic" w:cs="Arial"/>
                <w:bCs/>
                <w:color w:val="FFFFFF"/>
                <w:sz w:val="24"/>
                <w:szCs w:val="24"/>
              </w:rPr>
              <w:t>achievement</w:t>
            </w:r>
            <w:r w:rsidRPr="00CE45FA">
              <w:rPr>
                <w:rFonts w:ascii="Century Gothic" w:hAnsi="Century Gothic" w:cs="Arial"/>
                <w:bCs/>
                <w:color w:val="FFFFFF"/>
                <w:sz w:val="24"/>
                <w:szCs w:val="24"/>
              </w:rPr>
              <w:t xml:space="preserve">) </w:t>
            </w:r>
          </w:p>
        </w:tc>
        <w:tc>
          <w:tcPr>
            <w:tcW w:w="2013" w:type="dxa"/>
            <w:tcBorders>
              <w:top w:val="single" w:sz="4" w:space="0" w:color="auto"/>
              <w:left w:val="single" w:sz="4" w:space="0" w:color="auto"/>
              <w:bottom w:val="single" w:sz="4" w:space="0" w:color="auto"/>
              <w:right w:val="single" w:sz="4" w:space="0" w:color="auto"/>
            </w:tcBorders>
            <w:shd w:val="clear" w:color="auto" w:fill="00B0F0"/>
          </w:tcPr>
          <w:p w14:paraId="0EBA62C4" w14:textId="36E5775B" w:rsidR="002F18AB" w:rsidRPr="00CE45FA" w:rsidRDefault="00CE45FA" w:rsidP="002F18AB">
            <w:pPr>
              <w:pStyle w:val="NoSpacing"/>
              <w:jc w:val="center"/>
              <w:rPr>
                <w:rFonts w:ascii="Century Gothic" w:eastAsia="Times New Roman" w:hAnsi="Century Gothic" w:cs="Arial"/>
                <w:bCs/>
                <w:sz w:val="24"/>
                <w:szCs w:val="24"/>
                <w:lang w:eastAsia="en-GB"/>
              </w:rPr>
            </w:pPr>
            <w:r w:rsidRPr="00CE45FA">
              <w:rPr>
                <w:rFonts w:ascii="Century Gothic" w:eastAsia="Times New Roman" w:hAnsi="Century Gothic" w:cs="Arial"/>
                <w:bCs/>
                <w:color w:val="FFFFFF" w:themeColor="background1"/>
                <w:sz w:val="24"/>
                <w:szCs w:val="24"/>
                <w:lang w:eastAsia="en-GB"/>
              </w:rPr>
              <w:t>Performance against outcome</w:t>
            </w:r>
            <w:r w:rsidR="00B17381">
              <w:rPr>
                <w:rFonts w:ascii="Century Gothic" w:eastAsia="Times New Roman" w:hAnsi="Century Gothic" w:cs="Arial"/>
                <w:bCs/>
                <w:color w:val="FFFFFF" w:themeColor="background1"/>
                <w:sz w:val="24"/>
                <w:szCs w:val="24"/>
                <w:lang w:eastAsia="en-GB"/>
              </w:rPr>
              <w:t xml:space="preserve"> or success rate</w:t>
            </w:r>
            <w:r w:rsidRPr="00CE45FA">
              <w:rPr>
                <w:rFonts w:ascii="Century Gothic" w:eastAsia="Times New Roman" w:hAnsi="Century Gothic" w:cs="Arial"/>
                <w:bCs/>
                <w:color w:val="FFFFFF" w:themeColor="background1"/>
                <w:sz w:val="24"/>
                <w:szCs w:val="24"/>
                <w:lang w:eastAsia="en-GB"/>
              </w:rPr>
              <w:t xml:space="preserve"> targets (e.g. 48% into employment</w:t>
            </w:r>
            <w:r w:rsidR="00B17381">
              <w:rPr>
                <w:rFonts w:ascii="Century Gothic" w:eastAsia="Times New Roman" w:hAnsi="Century Gothic" w:cs="Arial"/>
                <w:bCs/>
                <w:color w:val="FFFFFF" w:themeColor="background1"/>
                <w:sz w:val="24"/>
                <w:szCs w:val="24"/>
                <w:lang w:eastAsia="en-GB"/>
              </w:rPr>
              <w:t>, 90% qualification achievement</w:t>
            </w:r>
            <w:r w:rsidRPr="00CE45FA">
              <w:rPr>
                <w:rFonts w:ascii="Century Gothic" w:eastAsia="Times New Roman" w:hAnsi="Century Gothic" w:cs="Arial"/>
                <w:bCs/>
                <w:color w:val="FFFFFF" w:themeColor="background1"/>
                <w:sz w:val="24"/>
                <w:szCs w:val="24"/>
                <w:lang w:eastAsia="en-GB"/>
              </w:rPr>
              <w:t>)</w:t>
            </w:r>
          </w:p>
        </w:tc>
      </w:tr>
      <w:tr w:rsidR="002F18AB" w:rsidRPr="002F18AB" w14:paraId="44F59BFD" w14:textId="77777777" w:rsidTr="00C14CDD">
        <w:trPr>
          <w:trHeight w:val="802"/>
        </w:trPr>
        <w:tc>
          <w:tcPr>
            <w:tcW w:w="2013" w:type="dxa"/>
            <w:tcBorders>
              <w:top w:val="single" w:sz="4" w:space="0" w:color="auto"/>
              <w:left w:val="single" w:sz="4" w:space="0" w:color="auto"/>
              <w:bottom w:val="single" w:sz="4" w:space="0" w:color="auto"/>
              <w:right w:val="single" w:sz="4" w:space="0" w:color="auto"/>
            </w:tcBorders>
            <w:shd w:val="clear" w:color="auto" w:fill="auto"/>
          </w:tcPr>
          <w:p w14:paraId="75DAA85A"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07978D5"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F1D7233"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7B2DACF"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093E645" w14:textId="3BBDA7C9" w:rsidR="002F18AB" w:rsidRPr="002F18AB" w:rsidRDefault="002F18AB" w:rsidP="00065639">
            <w:pPr>
              <w:pStyle w:val="NoSpacing"/>
              <w:rPr>
                <w:rFonts w:ascii="Century Gothic" w:eastAsia="Times New Roman" w:hAnsi="Century Gothic" w:cs="Arial"/>
                <w:sz w:val="24"/>
                <w:szCs w:val="24"/>
                <w:lang w:eastAsia="en-GB"/>
              </w:rPr>
            </w:pPr>
          </w:p>
        </w:tc>
      </w:tr>
      <w:tr w:rsidR="002F18AB" w:rsidRPr="002F18AB" w14:paraId="23A40372" w14:textId="77777777" w:rsidTr="00C14CDD">
        <w:trPr>
          <w:trHeight w:val="802"/>
        </w:trPr>
        <w:tc>
          <w:tcPr>
            <w:tcW w:w="2013" w:type="dxa"/>
            <w:tcBorders>
              <w:top w:val="single" w:sz="4" w:space="0" w:color="auto"/>
              <w:left w:val="single" w:sz="4" w:space="0" w:color="auto"/>
              <w:bottom w:val="single" w:sz="4" w:space="0" w:color="auto"/>
              <w:right w:val="single" w:sz="4" w:space="0" w:color="auto"/>
            </w:tcBorders>
            <w:shd w:val="clear" w:color="auto" w:fill="auto"/>
          </w:tcPr>
          <w:p w14:paraId="201797E8"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42B5814"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DDEC4F7"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6371F6E"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D6E1839" w14:textId="0EE91D59" w:rsidR="002F18AB" w:rsidRPr="002F18AB" w:rsidRDefault="002F18AB" w:rsidP="00065639">
            <w:pPr>
              <w:pStyle w:val="NoSpacing"/>
              <w:rPr>
                <w:rFonts w:ascii="Century Gothic" w:eastAsia="Times New Roman" w:hAnsi="Century Gothic" w:cs="Arial"/>
                <w:sz w:val="24"/>
                <w:szCs w:val="24"/>
                <w:lang w:eastAsia="en-GB"/>
              </w:rPr>
            </w:pPr>
          </w:p>
        </w:tc>
      </w:tr>
      <w:tr w:rsidR="002F18AB" w:rsidRPr="002F18AB" w14:paraId="3511C16D" w14:textId="77777777" w:rsidTr="00C14CDD">
        <w:trPr>
          <w:trHeight w:val="802"/>
        </w:trPr>
        <w:tc>
          <w:tcPr>
            <w:tcW w:w="2013" w:type="dxa"/>
            <w:tcBorders>
              <w:top w:val="single" w:sz="4" w:space="0" w:color="auto"/>
              <w:left w:val="single" w:sz="4" w:space="0" w:color="auto"/>
              <w:bottom w:val="single" w:sz="4" w:space="0" w:color="auto"/>
              <w:right w:val="single" w:sz="4" w:space="0" w:color="auto"/>
            </w:tcBorders>
            <w:shd w:val="clear" w:color="auto" w:fill="auto"/>
          </w:tcPr>
          <w:p w14:paraId="0BCCE634"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EA81F8C"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2CF22B7"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F738CAF"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62503DA" w14:textId="061FC4C8" w:rsidR="002F18AB" w:rsidRPr="002F18AB" w:rsidRDefault="002F18AB" w:rsidP="00065639">
            <w:pPr>
              <w:pStyle w:val="NoSpacing"/>
              <w:rPr>
                <w:rFonts w:ascii="Century Gothic" w:eastAsia="Times New Roman" w:hAnsi="Century Gothic" w:cs="Arial"/>
                <w:sz w:val="24"/>
                <w:szCs w:val="24"/>
                <w:lang w:eastAsia="en-GB"/>
              </w:rPr>
            </w:pPr>
          </w:p>
        </w:tc>
      </w:tr>
    </w:tbl>
    <w:p w14:paraId="01EBD3F4" w14:textId="7BAA18CA" w:rsidR="004B0F63" w:rsidRDefault="004B0F63" w:rsidP="004B0F63"/>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81AC5" w:rsidRPr="00A14BD7" w14:paraId="561FA04C" w14:textId="77777777" w:rsidTr="00560BFA">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79ABFD41" w14:textId="772CE1F3" w:rsidR="00481AC5" w:rsidRPr="00A14BD7" w:rsidRDefault="00481AC5" w:rsidP="00560BFA">
            <w:pPr>
              <w:spacing w:before="60" w:after="60"/>
              <w:rPr>
                <w:rFonts w:ascii="Century Gothic" w:eastAsia="Times New Roman" w:hAnsi="Century Gothic" w:cs="Arial"/>
                <w:color w:val="FFFFFF" w:themeColor="background1"/>
                <w:lang w:eastAsia="en-GB"/>
              </w:rPr>
            </w:pPr>
            <w:r w:rsidRPr="00A14BD7">
              <w:rPr>
                <w:rFonts w:ascii="Century Gothic" w:eastAsia="Times New Roman" w:hAnsi="Century Gothic" w:cs="Arial"/>
                <w:b/>
                <w:color w:val="FFFFFF" w:themeColor="background1"/>
                <w:lang w:eastAsia="en-GB"/>
              </w:rPr>
              <w:t>2.</w:t>
            </w:r>
            <w:r w:rsidR="00277453">
              <w:rPr>
                <w:rFonts w:ascii="Century Gothic" w:eastAsia="Times New Roman" w:hAnsi="Century Gothic" w:cs="Arial"/>
                <w:b/>
                <w:color w:val="FFFFFF" w:themeColor="background1"/>
                <w:lang w:eastAsia="en-GB"/>
              </w:rPr>
              <w:t>5</w:t>
            </w:r>
            <w:r w:rsidRPr="00A14BD7">
              <w:rPr>
                <w:rFonts w:ascii="Century Gothic" w:eastAsia="Times New Roman" w:hAnsi="Century Gothic" w:cs="Arial"/>
                <w:b/>
                <w:color w:val="FFFFFF" w:themeColor="background1"/>
                <w:lang w:eastAsia="en-GB"/>
              </w:rPr>
              <w:t xml:space="preserve"> </w:t>
            </w:r>
            <w:r>
              <w:rPr>
                <w:rFonts w:ascii="Century Gothic" w:eastAsia="Times New Roman" w:hAnsi="Century Gothic" w:cs="Arial"/>
                <w:b/>
                <w:color w:val="FFFFFF" w:themeColor="background1"/>
                <w:lang w:eastAsia="en-GB"/>
              </w:rPr>
              <w:t>Human Resources</w:t>
            </w:r>
            <w:r>
              <w:rPr>
                <w:rFonts w:ascii="Century Gothic" w:eastAsia="Times New Roman" w:hAnsi="Century Gothic" w:cs="Arial"/>
                <w:color w:val="FFFFFF" w:themeColor="background1"/>
                <w:lang w:eastAsia="en-GB"/>
              </w:rPr>
              <w:t xml:space="preserve">: </w:t>
            </w:r>
            <w:r>
              <w:rPr>
                <w:rFonts w:ascii="Century Gothic" w:eastAsia="Calibri" w:hAnsi="Century Gothic" w:cs="Calibri"/>
                <w:color w:val="FFFFFF"/>
              </w:rPr>
              <w:t xml:space="preserve">Please tell us about the number, qualifications and experience of your careers guidance staff </w:t>
            </w:r>
            <w:r>
              <w:rPr>
                <w:rFonts w:ascii="Century Gothic" w:eastAsia="Times New Roman" w:hAnsi="Century Gothic" w:cs="Arial"/>
                <w:color w:val="FFFFFF" w:themeColor="background1"/>
                <w:lang w:eastAsia="en-GB"/>
              </w:rPr>
              <w:t>(max 300 words)</w:t>
            </w:r>
          </w:p>
        </w:tc>
      </w:tr>
      <w:tr w:rsidR="00481AC5" w:rsidRPr="00A14BD7" w14:paraId="46406539" w14:textId="77777777" w:rsidTr="00560BFA">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16555CDA" w14:textId="77777777" w:rsidR="00481AC5" w:rsidRPr="007B4A2E" w:rsidRDefault="00481AC5" w:rsidP="00560BFA">
            <w:pPr>
              <w:spacing w:before="60" w:after="60"/>
              <w:rPr>
                <w:rFonts w:ascii="Arial" w:eastAsia="Times New Roman" w:hAnsi="Arial" w:cs="Arial"/>
                <w:lang w:eastAsia="en-GB"/>
              </w:rPr>
            </w:pPr>
          </w:p>
          <w:p w14:paraId="63D7D77B" w14:textId="77777777" w:rsidR="00481AC5" w:rsidRPr="007B4A2E" w:rsidRDefault="00481AC5" w:rsidP="00560BFA">
            <w:pPr>
              <w:pStyle w:val="NoSpacing"/>
              <w:rPr>
                <w:rFonts w:ascii="Arial" w:hAnsi="Arial" w:cs="Arial"/>
              </w:rPr>
            </w:pPr>
          </w:p>
          <w:p w14:paraId="6A72840A" w14:textId="77777777" w:rsidR="00481AC5" w:rsidRPr="006D7BA5" w:rsidRDefault="00481AC5" w:rsidP="00560BFA">
            <w:pPr>
              <w:spacing w:before="60" w:after="60"/>
              <w:rPr>
                <w:rFonts w:ascii="Century Gothic" w:eastAsia="Times New Roman" w:hAnsi="Century Gothic" w:cs="Arial"/>
                <w:color w:val="FFFFFF" w:themeColor="background1"/>
                <w:lang w:eastAsia="en-GB"/>
              </w:rPr>
            </w:pPr>
          </w:p>
        </w:tc>
      </w:tr>
    </w:tbl>
    <w:p w14:paraId="4785F8F0" w14:textId="2ACAD45C" w:rsidR="00481AC5" w:rsidRDefault="00481AC5" w:rsidP="004B0F63"/>
    <w:p w14:paraId="7F408BAD" w14:textId="77777777" w:rsidR="00481AC5" w:rsidRDefault="00481AC5" w:rsidP="004B0F63"/>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81AC5" w:rsidRPr="00A14BD7" w14:paraId="36D851BF" w14:textId="77777777" w:rsidTr="00560BFA">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3C522814" w14:textId="64483584" w:rsidR="00481AC5" w:rsidRPr="00A14BD7" w:rsidRDefault="00481AC5" w:rsidP="00560BFA">
            <w:pPr>
              <w:spacing w:before="60" w:after="60"/>
              <w:rPr>
                <w:rFonts w:ascii="Century Gothic" w:eastAsia="Times New Roman" w:hAnsi="Century Gothic" w:cs="Arial"/>
                <w:color w:val="FFFFFF" w:themeColor="background1"/>
                <w:lang w:eastAsia="en-GB"/>
              </w:rPr>
            </w:pPr>
            <w:r w:rsidRPr="00A14BD7">
              <w:rPr>
                <w:rFonts w:ascii="Century Gothic" w:eastAsia="Times New Roman" w:hAnsi="Century Gothic" w:cs="Arial"/>
                <w:b/>
                <w:color w:val="FFFFFF" w:themeColor="background1"/>
                <w:lang w:eastAsia="en-GB"/>
              </w:rPr>
              <w:t>2.</w:t>
            </w:r>
            <w:r w:rsidR="00277453">
              <w:rPr>
                <w:rFonts w:ascii="Century Gothic" w:eastAsia="Times New Roman" w:hAnsi="Century Gothic" w:cs="Arial"/>
                <w:b/>
                <w:color w:val="FFFFFF" w:themeColor="background1"/>
                <w:lang w:eastAsia="en-GB"/>
              </w:rPr>
              <w:t>6</w:t>
            </w:r>
            <w:r w:rsidRPr="00A14BD7">
              <w:rPr>
                <w:rFonts w:ascii="Century Gothic" w:eastAsia="Times New Roman" w:hAnsi="Century Gothic" w:cs="Arial"/>
                <w:b/>
                <w:color w:val="FFFFFF" w:themeColor="background1"/>
                <w:lang w:eastAsia="en-GB"/>
              </w:rPr>
              <w:t xml:space="preserve"> </w:t>
            </w:r>
            <w:r>
              <w:rPr>
                <w:rFonts w:ascii="Century Gothic" w:eastAsia="Times New Roman" w:hAnsi="Century Gothic" w:cs="Arial"/>
                <w:b/>
                <w:color w:val="FFFFFF" w:themeColor="background1"/>
                <w:lang w:eastAsia="en-GB"/>
              </w:rPr>
              <w:t>Programme Capacity</w:t>
            </w:r>
            <w:r>
              <w:rPr>
                <w:rFonts w:ascii="Century Gothic" w:eastAsia="Times New Roman" w:hAnsi="Century Gothic" w:cs="Arial"/>
                <w:color w:val="FFFFFF" w:themeColor="background1"/>
                <w:lang w:eastAsia="en-GB"/>
              </w:rPr>
              <w:t xml:space="preserve">: </w:t>
            </w:r>
            <w:r w:rsidRPr="00D772BC">
              <w:rPr>
                <w:rFonts w:ascii="Century Gothic" w:eastAsia="Calibri" w:hAnsi="Century Gothic" w:cs="Calibri"/>
                <w:color w:val="FFFFFF"/>
              </w:rPr>
              <w:t xml:space="preserve">What </w:t>
            </w:r>
            <w:r>
              <w:rPr>
                <w:rFonts w:ascii="Century Gothic" w:eastAsia="Calibri" w:hAnsi="Century Gothic" w:cs="Calibri"/>
                <w:color w:val="FFFFFF"/>
              </w:rPr>
              <w:t xml:space="preserve">is </w:t>
            </w:r>
            <w:r w:rsidRPr="00D772BC">
              <w:rPr>
                <w:rFonts w:ascii="Century Gothic" w:eastAsia="Times New Roman" w:hAnsi="Century Gothic" w:cs="Arial"/>
                <w:color w:val="FFFFFF" w:themeColor="background1"/>
                <w:lang w:eastAsia="en-GB"/>
              </w:rPr>
              <w:t>the maximum number of p</w:t>
            </w:r>
            <w:r>
              <w:rPr>
                <w:rFonts w:ascii="Century Gothic" w:eastAsia="Times New Roman" w:hAnsi="Century Gothic" w:cs="Arial"/>
                <w:color w:val="FFFFFF" w:themeColor="background1"/>
                <w:lang w:eastAsia="en-GB"/>
              </w:rPr>
              <w:t xml:space="preserve">articipants </w:t>
            </w:r>
            <w:r w:rsidRPr="00D772BC">
              <w:rPr>
                <w:rFonts w:ascii="Century Gothic" w:eastAsia="Times New Roman" w:hAnsi="Century Gothic" w:cs="Arial"/>
                <w:color w:val="FFFFFF" w:themeColor="background1"/>
                <w:lang w:eastAsia="en-GB"/>
              </w:rPr>
              <w:t xml:space="preserve">you could </w:t>
            </w:r>
            <w:r>
              <w:rPr>
                <w:rFonts w:ascii="Century Gothic" w:eastAsia="Times New Roman" w:hAnsi="Century Gothic" w:cs="Arial"/>
                <w:color w:val="FFFFFF" w:themeColor="background1"/>
                <w:lang w:eastAsia="en-GB"/>
              </w:rPr>
              <w:t>support in a year (max 50 words)</w:t>
            </w:r>
          </w:p>
        </w:tc>
      </w:tr>
      <w:tr w:rsidR="00481AC5" w:rsidRPr="00A14BD7" w14:paraId="6020FC18" w14:textId="77777777" w:rsidTr="00560BFA">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23C4D4FF" w14:textId="77777777" w:rsidR="00481AC5" w:rsidRPr="007B4A2E" w:rsidRDefault="00481AC5" w:rsidP="00560BFA">
            <w:pPr>
              <w:spacing w:before="60" w:after="60"/>
              <w:rPr>
                <w:rFonts w:ascii="Arial" w:eastAsia="Times New Roman" w:hAnsi="Arial" w:cs="Arial"/>
                <w:lang w:eastAsia="en-GB"/>
              </w:rPr>
            </w:pPr>
          </w:p>
          <w:p w14:paraId="512BEE7D" w14:textId="77777777" w:rsidR="00481AC5" w:rsidRPr="007B4A2E" w:rsidRDefault="00481AC5" w:rsidP="00560BFA">
            <w:pPr>
              <w:pStyle w:val="NoSpacing"/>
              <w:rPr>
                <w:rFonts w:ascii="Arial" w:hAnsi="Arial" w:cs="Arial"/>
              </w:rPr>
            </w:pPr>
          </w:p>
          <w:p w14:paraId="1D68FF90" w14:textId="77777777" w:rsidR="00481AC5" w:rsidRPr="006D7BA5" w:rsidRDefault="00481AC5" w:rsidP="00560BFA">
            <w:pPr>
              <w:spacing w:before="60" w:after="60"/>
              <w:rPr>
                <w:rFonts w:ascii="Century Gothic" w:eastAsia="Times New Roman" w:hAnsi="Century Gothic" w:cs="Arial"/>
                <w:color w:val="FFFFFF" w:themeColor="background1"/>
                <w:lang w:eastAsia="en-GB"/>
              </w:rPr>
            </w:pPr>
          </w:p>
        </w:tc>
      </w:tr>
    </w:tbl>
    <w:p w14:paraId="4F2EF48F" w14:textId="2848AA7C" w:rsidR="004B0F63" w:rsidRDefault="004B0F63" w:rsidP="004B0F63">
      <w:pPr>
        <w:pStyle w:val="ListParagraph"/>
        <w:ind w:left="-491"/>
        <w:rPr>
          <w:rFonts w:ascii="Verdana" w:hAnsi="Verdana" w:cs="Arial"/>
          <w:b/>
          <w:color w:val="05A1DC"/>
          <w:sz w:val="22"/>
          <w:szCs w:val="22"/>
        </w:rPr>
      </w:pPr>
    </w:p>
    <w:p w14:paraId="06C12FC4" w14:textId="77777777" w:rsidR="00481AC5" w:rsidRDefault="00481AC5" w:rsidP="004B0F63">
      <w:pPr>
        <w:pStyle w:val="ListParagraph"/>
        <w:ind w:left="-491"/>
        <w:rPr>
          <w:rFonts w:ascii="Verdana" w:hAnsi="Verdana" w:cs="Arial"/>
          <w:b/>
          <w:color w:val="05A1DC"/>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7312C" w:rsidRPr="00A14BD7" w14:paraId="66538648" w14:textId="77777777" w:rsidTr="001852C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343B16C6" w14:textId="67E61313" w:rsidR="0097609C" w:rsidRPr="0097609C" w:rsidRDefault="0057312C" w:rsidP="0097609C">
            <w:pPr>
              <w:rPr>
                <w:rFonts w:ascii="Century Gothic" w:hAnsi="Century Gothic" w:cs="Arial"/>
                <w:color w:val="FFFFFF" w:themeColor="background1"/>
              </w:rPr>
            </w:pPr>
            <w:r>
              <w:rPr>
                <w:rFonts w:ascii="Century Gothic" w:eastAsia="Times New Roman" w:hAnsi="Century Gothic" w:cs="Arial"/>
                <w:b/>
                <w:color w:val="FFFFFF" w:themeColor="background1"/>
                <w:lang w:eastAsia="en-GB"/>
              </w:rPr>
              <w:t>2.</w:t>
            </w:r>
            <w:r w:rsidR="00277453">
              <w:rPr>
                <w:rFonts w:ascii="Century Gothic" w:eastAsia="Times New Roman" w:hAnsi="Century Gothic" w:cs="Arial"/>
                <w:b/>
                <w:color w:val="FFFFFF" w:themeColor="background1"/>
                <w:lang w:eastAsia="en-GB"/>
              </w:rPr>
              <w:t>7</w:t>
            </w:r>
            <w:r>
              <w:rPr>
                <w:rFonts w:ascii="Century Gothic" w:eastAsia="Times New Roman" w:hAnsi="Century Gothic" w:cs="Arial"/>
                <w:b/>
                <w:color w:val="FFFFFF" w:themeColor="background1"/>
                <w:lang w:eastAsia="en-GB"/>
              </w:rPr>
              <w:t xml:space="preserve"> Quality</w:t>
            </w:r>
            <w:r>
              <w:rPr>
                <w:rFonts w:ascii="Century Gothic" w:eastAsia="Times New Roman" w:hAnsi="Century Gothic" w:cs="Arial"/>
                <w:color w:val="FFFFFF" w:themeColor="background1"/>
                <w:lang w:eastAsia="en-GB"/>
              </w:rPr>
              <w:t xml:space="preserve">: </w:t>
            </w:r>
            <w:r w:rsidRPr="0097609C">
              <w:rPr>
                <w:rFonts w:ascii="Century Gothic" w:eastAsia="Times New Roman" w:hAnsi="Century Gothic" w:cs="Arial"/>
                <w:color w:val="FFFFFF" w:themeColor="background1"/>
                <w:lang w:eastAsia="en-GB"/>
              </w:rPr>
              <w:t xml:space="preserve">Please provide a description of your approach to </w:t>
            </w:r>
            <w:r w:rsidR="0097609C" w:rsidRPr="0097609C">
              <w:rPr>
                <w:rFonts w:ascii="Century Gothic" w:hAnsi="Century Gothic" w:cs="Arial"/>
                <w:color w:val="FFFFFF" w:themeColor="background1"/>
                <w:lang w:eastAsia="en-GB"/>
              </w:rPr>
              <w:t>q</w:t>
            </w:r>
            <w:r w:rsidR="0097609C" w:rsidRPr="0097609C">
              <w:rPr>
                <w:rFonts w:ascii="Century Gothic" w:hAnsi="Century Gothic" w:cs="Arial"/>
                <w:color w:val="FFFFFF" w:themeColor="background1"/>
              </w:rPr>
              <w:t xml:space="preserve">uality </w:t>
            </w:r>
            <w:r w:rsidR="007770F9">
              <w:rPr>
                <w:rFonts w:ascii="Century Gothic" w:hAnsi="Century Gothic" w:cs="Arial"/>
                <w:color w:val="FFFFFF" w:themeColor="background1"/>
              </w:rPr>
              <w:t xml:space="preserve">assurance, </w:t>
            </w:r>
            <w:r w:rsidR="0097609C" w:rsidRPr="0097609C">
              <w:rPr>
                <w:rFonts w:ascii="Century Gothic" w:hAnsi="Century Gothic" w:cs="Arial"/>
                <w:color w:val="FFFFFF" w:themeColor="background1"/>
              </w:rPr>
              <w:t>including the outcome from any recent self-assessments</w:t>
            </w:r>
            <w:r w:rsidR="007770F9">
              <w:rPr>
                <w:rFonts w:ascii="Century Gothic" w:hAnsi="Century Gothic" w:cs="Arial"/>
                <w:color w:val="FFFFFF" w:themeColor="background1"/>
              </w:rPr>
              <w:t xml:space="preserve"> </w:t>
            </w:r>
            <w:r w:rsidR="0097609C" w:rsidRPr="0097609C">
              <w:rPr>
                <w:rFonts w:ascii="Century Gothic" w:hAnsi="Century Gothic" w:cs="Arial"/>
                <w:color w:val="FFFFFF" w:themeColor="background1"/>
              </w:rPr>
              <w:t>and any Ofsted reports/outcomes.</w:t>
            </w:r>
          </w:p>
          <w:p w14:paraId="42418336" w14:textId="49ED7023" w:rsidR="0057312C" w:rsidRPr="00A14BD7" w:rsidRDefault="0057312C" w:rsidP="001852C9">
            <w:pPr>
              <w:spacing w:before="60" w:after="60"/>
              <w:rPr>
                <w:rFonts w:ascii="Century Gothic" w:eastAsia="Times New Roman" w:hAnsi="Century Gothic" w:cs="Arial"/>
                <w:color w:val="FFFFFF" w:themeColor="background1"/>
                <w:lang w:eastAsia="en-GB"/>
              </w:rPr>
            </w:pPr>
          </w:p>
        </w:tc>
      </w:tr>
      <w:tr w:rsidR="0057312C" w:rsidRPr="00A14BD7" w14:paraId="26901116" w14:textId="77777777" w:rsidTr="001852C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2D5365ED" w14:textId="77777777" w:rsidR="0057312C" w:rsidRDefault="0057312C" w:rsidP="001852C9">
            <w:pPr>
              <w:pStyle w:val="NoSpacing"/>
              <w:rPr>
                <w:rFonts w:ascii="Century Gothic" w:eastAsia="Times New Roman" w:hAnsi="Century Gothic" w:cs="Arial"/>
                <w:sz w:val="24"/>
                <w:szCs w:val="24"/>
                <w:lang w:eastAsia="en-GB"/>
              </w:rPr>
            </w:pPr>
          </w:p>
          <w:p w14:paraId="737A12E8" w14:textId="77777777" w:rsidR="0057312C" w:rsidRDefault="0057312C" w:rsidP="001852C9">
            <w:pPr>
              <w:pStyle w:val="NoSpacing"/>
              <w:rPr>
                <w:rFonts w:ascii="Century Gothic" w:eastAsia="Times New Roman" w:hAnsi="Century Gothic" w:cs="Arial"/>
                <w:sz w:val="24"/>
                <w:szCs w:val="24"/>
                <w:lang w:eastAsia="en-GB"/>
              </w:rPr>
            </w:pPr>
          </w:p>
          <w:p w14:paraId="2D343802" w14:textId="77777777" w:rsidR="0057312C" w:rsidRDefault="0057312C" w:rsidP="001852C9">
            <w:pPr>
              <w:pStyle w:val="NoSpacing"/>
              <w:rPr>
                <w:rFonts w:ascii="Century Gothic" w:eastAsia="Times New Roman" w:hAnsi="Century Gothic" w:cs="Arial"/>
                <w:sz w:val="24"/>
                <w:szCs w:val="24"/>
                <w:lang w:eastAsia="en-GB"/>
              </w:rPr>
            </w:pPr>
          </w:p>
          <w:p w14:paraId="47556397" w14:textId="77777777" w:rsidR="0057312C" w:rsidRDefault="0057312C" w:rsidP="001852C9">
            <w:pPr>
              <w:pStyle w:val="NoSpacing"/>
              <w:rPr>
                <w:rFonts w:ascii="Century Gothic" w:eastAsia="Times New Roman" w:hAnsi="Century Gothic" w:cs="Arial"/>
                <w:sz w:val="24"/>
                <w:szCs w:val="24"/>
                <w:lang w:eastAsia="en-GB"/>
              </w:rPr>
            </w:pPr>
          </w:p>
          <w:p w14:paraId="31DA80E8" w14:textId="77777777" w:rsidR="0057312C" w:rsidRPr="00A14BD7" w:rsidRDefault="0057312C" w:rsidP="001852C9">
            <w:pPr>
              <w:pStyle w:val="NoSpacing"/>
              <w:rPr>
                <w:rFonts w:ascii="Century Gothic" w:eastAsia="Times New Roman" w:hAnsi="Century Gothic" w:cs="Arial"/>
                <w:sz w:val="24"/>
                <w:szCs w:val="24"/>
                <w:lang w:eastAsia="en-GB"/>
              </w:rPr>
            </w:pPr>
          </w:p>
        </w:tc>
      </w:tr>
    </w:tbl>
    <w:p w14:paraId="2237659A" w14:textId="77777777" w:rsidR="0057312C" w:rsidRDefault="0057312C" w:rsidP="004B0F63">
      <w:pPr>
        <w:pStyle w:val="ListParagraph"/>
        <w:ind w:left="-491"/>
        <w:rPr>
          <w:rFonts w:ascii="Verdana" w:hAnsi="Verdana" w:cs="Arial"/>
          <w:b/>
          <w:color w:val="05A1DC"/>
          <w:sz w:val="22"/>
          <w:szCs w:val="22"/>
        </w:rPr>
      </w:pPr>
    </w:p>
    <w:p w14:paraId="5768DF47" w14:textId="77777777" w:rsidR="004B0F63" w:rsidRPr="00A14BD7" w:rsidRDefault="009800FC" w:rsidP="00914939">
      <w:pPr>
        <w:pStyle w:val="ListParagraph"/>
        <w:numPr>
          <w:ilvl w:val="0"/>
          <w:numId w:val="1"/>
        </w:numPr>
        <w:rPr>
          <w:rFonts w:ascii="Century Gothic" w:hAnsi="Century Gothic" w:cs="Arial"/>
          <w:b/>
          <w:color w:val="05A1DC"/>
          <w:sz w:val="28"/>
          <w:szCs w:val="28"/>
        </w:rPr>
      </w:pPr>
      <w:r>
        <w:rPr>
          <w:rFonts w:ascii="Century Gothic" w:hAnsi="Century Gothic" w:cs="Arial"/>
          <w:b/>
          <w:color w:val="05A1DC"/>
          <w:sz w:val="28"/>
          <w:szCs w:val="28"/>
        </w:rPr>
        <w:t>Your locality</w:t>
      </w:r>
      <w:r w:rsidR="004B0F63" w:rsidRPr="00A14BD7">
        <w:rPr>
          <w:rFonts w:ascii="Century Gothic" w:hAnsi="Century Gothic" w:cs="Arial"/>
          <w:b/>
          <w:color w:val="05A1DC"/>
          <w:sz w:val="28"/>
          <w:szCs w:val="28"/>
        </w:rPr>
        <w:t xml:space="preserve"> </w:t>
      </w:r>
    </w:p>
    <w:p w14:paraId="6D4A82A7" w14:textId="77777777" w:rsidR="004B0F63" w:rsidRPr="00211B96" w:rsidRDefault="004B0F63" w:rsidP="004B0F63">
      <w:pPr>
        <w:ind w:left="-851" w:right="362"/>
        <w:rPr>
          <w:rFonts w:ascii="Verdana" w:hAnsi="Verdana" w:cs="Arial"/>
          <w:b/>
          <w:color w:val="05A1DC"/>
          <w:sz w:val="22"/>
          <w:szCs w:val="22"/>
        </w:rPr>
      </w:pPr>
    </w:p>
    <w:tbl>
      <w:tblPr>
        <w:tblW w:w="10094" w:type="dxa"/>
        <w:tblInd w:w="-743" w:type="dxa"/>
        <w:tblLook w:val="04A0" w:firstRow="1" w:lastRow="0" w:firstColumn="1" w:lastColumn="0" w:noHBand="0" w:noVBand="1"/>
      </w:tblPr>
      <w:tblGrid>
        <w:gridCol w:w="3290"/>
        <w:gridCol w:w="2835"/>
        <w:gridCol w:w="3969"/>
      </w:tblGrid>
      <w:tr w:rsidR="00DC680A" w:rsidRPr="00A370DD" w14:paraId="6A965131" w14:textId="2B17F425" w:rsidTr="00690107">
        <w:trPr>
          <w:trHeight w:val="300"/>
        </w:trPr>
        <w:tc>
          <w:tcPr>
            <w:tcW w:w="10094" w:type="dxa"/>
            <w:gridSpan w:val="3"/>
            <w:tcBorders>
              <w:top w:val="single" w:sz="4" w:space="0" w:color="auto"/>
              <w:left w:val="single" w:sz="4" w:space="0" w:color="auto"/>
              <w:bottom w:val="single" w:sz="4" w:space="0" w:color="auto"/>
              <w:right w:val="single" w:sz="4" w:space="0" w:color="auto"/>
            </w:tcBorders>
            <w:shd w:val="clear" w:color="auto" w:fill="05A1DC"/>
            <w:noWrap/>
            <w:vAlign w:val="bottom"/>
            <w:hideMark/>
          </w:tcPr>
          <w:p w14:paraId="50FDE7B6" w14:textId="0C052161" w:rsidR="00DC680A" w:rsidRPr="00A370DD" w:rsidRDefault="00DC680A" w:rsidP="00A14BD7">
            <w:pPr>
              <w:rPr>
                <w:rFonts w:ascii="Century Gothic" w:eastAsia="Times New Roman" w:hAnsi="Century Gothic" w:cs="Arial"/>
                <w:b/>
                <w:color w:val="FFFFFF" w:themeColor="background1"/>
                <w:lang w:eastAsia="en-GB"/>
              </w:rPr>
            </w:pPr>
            <w:r w:rsidRPr="00A370DD">
              <w:rPr>
                <w:rFonts w:ascii="Century Gothic" w:eastAsia="Times New Roman" w:hAnsi="Century Gothic" w:cs="Arial"/>
                <w:b/>
                <w:color w:val="FFFFFF" w:themeColor="background1"/>
                <w:lang w:eastAsia="en-GB"/>
              </w:rPr>
              <w:t>3.1 Delivery location: Please tell us in which localities you can deliver</w:t>
            </w:r>
          </w:p>
        </w:tc>
      </w:tr>
      <w:tr w:rsidR="00DC680A" w:rsidRPr="00A370DD" w14:paraId="77FD61A8" w14:textId="37AF1AC4"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3B5A41D" w14:textId="77777777" w:rsidR="00DC680A" w:rsidRPr="00A370DD" w:rsidRDefault="00DC680A" w:rsidP="00065639">
            <w:pPr>
              <w:rPr>
                <w:rFonts w:ascii="Century Gothic" w:hAnsi="Century Gothic"/>
              </w:rPr>
            </w:pPr>
            <w:r w:rsidRPr="00A370DD">
              <w:rPr>
                <w:rFonts w:ascii="Century Gothic" w:hAnsi="Century Gothic"/>
              </w:rPr>
              <w:t>Location</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5A1D0" w14:textId="1B993F42" w:rsidR="00DC680A" w:rsidRPr="00A370DD" w:rsidRDefault="00DC680A" w:rsidP="00A14BD7">
            <w:pPr>
              <w:jc w:val="center"/>
              <w:rPr>
                <w:rFonts w:ascii="Century Gothic" w:hAnsi="Century Gothic"/>
              </w:rPr>
            </w:pPr>
            <w:r w:rsidRPr="00A370DD">
              <w:rPr>
                <w:rFonts w:ascii="Century Gothic" w:eastAsia="Times New Roman" w:hAnsi="Century Gothic" w:cs="Arial"/>
                <w:lang w:eastAsia="en-GB"/>
              </w:rPr>
              <w:t>Please check box if able to deliver in th</w:t>
            </w:r>
            <w:r>
              <w:rPr>
                <w:rFonts w:ascii="Century Gothic" w:eastAsia="Times New Roman" w:hAnsi="Century Gothic" w:cs="Arial"/>
                <w:lang w:eastAsia="en-GB"/>
              </w:rPr>
              <w:t>is</w:t>
            </w:r>
            <w:r w:rsidRPr="00A370DD">
              <w:rPr>
                <w:rFonts w:ascii="Century Gothic" w:eastAsia="Times New Roman" w:hAnsi="Century Gothic" w:cs="Arial"/>
                <w:lang w:eastAsia="en-GB"/>
              </w:rPr>
              <w:t xml:space="preserve"> location </w:t>
            </w:r>
          </w:p>
        </w:tc>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2AF63" w14:textId="3CFE6F49" w:rsidR="00DC680A" w:rsidRPr="00A370DD" w:rsidRDefault="00DC680A" w:rsidP="00A14BD7">
            <w:pPr>
              <w:jc w:val="center"/>
              <w:rPr>
                <w:rFonts w:ascii="Century Gothic" w:eastAsia="Times New Roman" w:hAnsi="Century Gothic" w:cs="Arial"/>
                <w:lang w:eastAsia="en-GB"/>
              </w:rPr>
            </w:pPr>
            <w:r>
              <w:rPr>
                <w:rFonts w:ascii="Century Gothic" w:eastAsia="Times New Roman" w:hAnsi="Century Gothic" w:cs="Arial"/>
                <w:lang w:eastAsia="en-GB"/>
              </w:rPr>
              <w:t>Through your own premises</w:t>
            </w:r>
          </w:p>
        </w:tc>
      </w:tr>
      <w:tr w:rsidR="0080206D" w:rsidRPr="00A370DD" w14:paraId="69A436DF" w14:textId="232F4F2B"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8539B" w14:textId="3A1682ED" w:rsidR="0080206D" w:rsidRPr="00A370DD" w:rsidRDefault="0080206D" w:rsidP="0080206D">
            <w:pPr>
              <w:rPr>
                <w:rFonts w:ascii="Century Gothic" w:eastAsia="Times New Roman" w:hAnsi="Century Gothic" w:cs="Arial"/>
                <w:bCs/>
                <w:color w:val="000000"/>
                <w:lang w:eastAsia="en-GB"/>
              </w:rPr>
            </w:pPr>
            <w:r w:rsidRPr="00A370DD">
              <w:rPr>
                <w:rFonts w:ascii="Century Gothic" w:hAnsi="Century Gothic" w:cs="Arial"/>
                <w:bCs/>
              </w:rPr>
              <w:t xml:space="preserve">Lincoln </w:t>
            </w:r>
          </w:p>
        </w:tc>
        <w:tc>
          <w:tcPr>
            <w:tcW w:w="2835" w:type="dxa"/>
            <w:tcBorders>
              <w:top w:val="single" w:sz="4" w:space="0" w:color="auto"/>
              <w:left w:val="single" w:sz="4" w:space="0" w:color="auto"/>
              <w:bottom w:val="single" w:sz="4" w:space="0" w:color="auto"/>
              <w:right w:val="single" w:sz="4" w:space="0" w:color="auto"/>
            </w:tcBorders>
          </w:tcPr>
          <w:p w14:paraId="44CC389A" w14:textId="77777777" w:rsidR="0080206D" w:rsidRPr="00A370DD" w:rsidRDefault="0080206D" w:rsidP="0080206D">
            <w:pPr>
              <w:jc w:val="center"/>
              <w:rPr>
                <w:rFonts w:ascii="Century Gothic" w:hAnsi="Century Gothic" w:cs="Arial"/>
                <w:bCs/>
                <w:i/>
              </w:rPr>
            </w:pPr>
            <w:r w:rsidRPr="00A370DD">
              <w:rPr>
                <w:rFonts w:ascii="Century Gothic" w:hAnsi="Century Gothic" w:cs="Arial"/>
                <w:bCs/>
                <w:i/>
              </w:rPr>
              <w:fldChar w:fldCharType="begin">
                <w:ffData>
                  <w:name w:val="Check1"/>
                  <w:enabled/>
                  <w:calcOnExit w:val="0"/>
                  <w:checkBox>
                    <w:sizeAuto/>
                    <w:default w:val="0"/>
                  </w:checkBox>
                </w:ffData>
              </w:fldChar>
            </w:r>
            <w:bookmarkStart w:id="1" w:name="Check1"/>
            <w:r w:rsidRPr="00A370DD">
              <w:rPr>
                <w:rFonts w:ascii="Century Gothic" w:hAnsi="Century Gothic" w:cs="Arial"/>
                <w:bCs/>
                <w:i/>
              </w:rPr>
              <w:instrText xml:space="preserve"> FORMCHECKBOX </w:instrText>
            </w:r>
            <w:r w:rsidR="00F12A21">
              <w:rPr>
                <w:rFonts w:ascii="Century Gothic" w:hAnsi="Century Gothic" w:cs="Arial"/>
                <w:bCs/>
                <w:i/>
              </w:rPr>
            </w:r>
            <w:r w:rsidR="00F12A21">
              <w:rPr>
                <w:rFonts w:ascii="Century Gothic" w:hAnsi="Century Gothic" w:cs="Arial"/>
                <w:bCs/>
                <w:i/>
              </w:rPr>
              <w:fldChar w:fldCharType="separate"/>
            </w:r>
            <w:r w:rsidRPr="00A370DD">
              <w:rPr>
                <w:rFonts w:ascii="Century Gothic" w:hAnsi="Century Gothic" w:cs="Arial"/>
                <w:bCs/>
                <w:i/>
              </w:rPr>
              <w:fldChar w:fldCharType="end"/>
            </w:r>
            <w:bookmarkEnd w:id="1"/>
          </w:p>
        </w:tc>
        <w:tc>
          <w:tcPr>
            <w:tcW w:w="3969" w:type="dxa"/>
            <w:tcBorders>
              <w:top w:val="single" w:sz="4" w:space="0" w:color="auto"/>
              <w:left w:val="single" w:sz="4" w:space="0" w:color="auto"/>
              <w:bottom w:val="single" w:sz="4" w:space="0" w:color="auto"/>
              <w:right w:val="single" w:sz="4" w:space="0" w:color="auto"/>
            </w:tcBorders>
          </w:tcPr>
          <w:p w14:paraId="68FCF52B" w14:textId="00DFB34C" w:rsidR="0080206D" w:rsidRPr="00DC680A" w:rsidRDefault="0080206D" w:rsidP="0080206D">
            <w:pPr>
              <w:jc w:val="center"/>
              <w:rPr>
                <w:rFonts w:ascii="Century Gothic" w:hAnsi="Century Gothic" w:cs="Arial"/>
                <w:bCs/>
                <w:i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1D40482E" w14:textId="4B565693"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9FB6D" w14:textId="0D86015F" w:rsidR="0080206D" w:rsidRPr="00A370DD" w:rsidRDefault="0080206D" w:rsidP="0080206D">
            <w:pPr>
              <w:rPr>
                <w:rFonts w:ascii="Century Gothic" w:hAnsi="Century Gothic"/>
                <w:bCs/>
              </w:rPr>
            </w:pPr>
            <w:r w:rsidRPr="00A370DD">
              <w:rPr>
                <w:rFonts w:ascii="Century Gothic" w:hAnsi="Century Gothic" w:cs="Arial"/>
                <w:bCs/>
              </w:rPr>
              <w:t>All of Lincolnshire</w:t>
            </w:r>
          </w:p>
        </w:tc>
        <w:tc>
          <w:tcPr>
            <w:tcW w:w="2835" w:type="dxa"/>
            <w:tcBorders>
              <w:top w:val="single" w:sz="4" w:space="0" w:color="auto"/>
              <w:left w:val="single" w:sz="4" w:space="0" w:color="auto"/>
              <w:bottom w:val="single" w:sz="4" w:space="0" w:color="auto"/>
              <w:right w:val="single" w:sz="4" w:space="0" w:color="auto"/>
            </w:tcBorders>
          </w:tcPr>
          <w:p w14:paraId="548F6C73" w14:textId="024D8A35" w:rsidR="0080206D" w:rsidRPr="00A370DD" w:rsidRDefault="0080206D" w:rsidP="0080206D">
            <w:pPr>
              <w:jc w:val="center"/>
              <w:rPr>
                <w:rFonts w:ascii="Century Gothic" w:hAnsi="Century Gothic"/>
              </w:rPr>
            </w:pPr>
            <w:r w:rsidRPr="00A370DD">
              <w:rPr>
                <w:rFonts w:ascii="Century Gothic" w:hAnsi="Century Gothic" w:cs="Arial"/>
                <w:bCs/>
              </w:rPr>
              <w:fldChar w:fldCharType="begin">
                <w:ffData>
                  <w:name w:val=""/>
                  <w:enabled/>
                  <w:calcOnExit w:val="0"/>
                  <w:checkBox>
                    <w:sizeAuto/>
                    <w:default w:val="0"/>
                  </w:checkBox>
                </w:ffData>
              </w:fldChar>
            </w:r>
            <w:r w:rsidRPr="00A370DD">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370DD">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4A442B14" w14:textId="6C4F6948" w:rsidR="0080206D" w:rsidRPr="00A370DD"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5317BA0E" w14:textId="34358AC3"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30DAD" w14:textId="33A02231" w:rsidR="0080206D" w:rsidRPr="00A370DD" w:rsidRDefault="0080206D" w:rsidP="0080206D">
            <w:pPr>
              <w:rPr>
                <w:rFonts w:ascii="Century Gothic" w:hAnsi="Century Gothic"/>
                <w:bCs/>
              </w:rPr>
            </w:pPr>
            <w:r w:rsidRPr="00A370DD">
              <w:rPr>
                <w:rFonts w:ascii="Century Gothic" w:hAnsi="Century Gothic"/>
                <w:bCs/>
              </w:rPr>
              <w:t>North East Lincolnshire</w:t>
            </w:r>
          </w:p>
        </w:tc>
        <w:tc>
          <w:tcPr>
            <w:tcW w:w="2835" w:type="dxa"/>
            <w:tcBorders>
              <w:top w:val="single" w:sz="4" w:space="0" w:color="auto"/>
              <w:left w:val="single" w:sz="4" w:space="0" w:color="auto"/>
              <w:bottom w:val="single" w:sz="4" w:space="0" w:color="auto"/>
              <w:right w:val="single" w:sz="4" w:space="0" w:color="auto"/>
            </w:tcBorders>
          </w:tcPr>
          <w:p w14:paraId="47B05773" w14:textId="26F742BC" w:rsidR="0080206D" w:rsidRPr="00A370DD" w:rsidRDefault="0080206D" w:rsidP="0080206D">
            <w:pPr>
              <w:jc w:val="center"/>
              <w:rPr>
                <w:rFonts w:ascii="Century Gothic" w:hAnsi="Century Gothic" w:cs="Arial"/>
                <w:bCs/>
              </w:rPr>
            </w:pPr>
            <w:r w:rsidRPr="006C2DFC">
              <w:rPr>
                <w:rFonts w:ascii="Century Gothic" w:hAnsi="Century Gothic" w:cs="Arial"/>
                <w:bCs/>
                <w:i/>
              </w:rPr>
              <w:fldChar w:fldCharType="begin">
                <w:ffData>
                  <w:name w:val="Check1"/>
                  <w:enabled/>
                  <w:calcOnExit w:val="0"/>
                  <w:checkBox>
                    <w:sizeAuto/>
                    <w:default w:val="0"/>
                  </w:checkBox>
                </w:ffData>
              </w:fldChar>
            </w:r>
            <w:r w:rsidRPr="006C2DFC">
              <w:rPr>
                <w:rFonts w:ascii="Century Gothic" w:hAnsi="Century Gothic" w:cs="Arial"/>
                <w:bCs/>
                <w:i/>
              </w:rPr>
              <w:instrText xml:space="preserve"> FORMCHECKBOX </w:instrText>
            </w:r>
            <w:r w:rsidR="00F12A21">
              <w:rPr>
                <w:rFonts w:ascii="Century Gothic" w:hAnsi="Century Gothic" w:cs="Arial"/>
                <w:bCs/>
                <w:i/>
              </w:rPr>
            </w:r>
            <w:r w:rsidR="00F12A21">
              <w:rPr>
                <w:rFonts w:ascii="Century Gothic" w:hAnsi="Century Gothic" w:cs="Arial"/>
                <w:bCs/>
                <w:i/>
              </w:rPr>
              <w:fldChar w:fldCharType="separate"/>
            </w:r>
            <w:r w:rsidRPr="006C2DFC">
              <w:rPr>
                <w:rFonts w:ascii="Century Gothic" w:hAnsi="Century Gothic" w:cs="Arial"/>
                <w:bCs/>
                <w:i/>
              </w:rPr>
              <w:fldChar w:fldCharType="end"/>
            </w:r>
          </w:p>
        </w:tc>
        <w:tc>
          <w:tcPr>
            <w:tcW w:w="3969" w:type="dxa"/>
            <w:tcBorders>
              <w:top w:val="single" w:sz="4" w:space="0" w:color="auto"/>
              <w:left w:val="single" w:sz="4" w:space="0" w:color="auto"/>
              <w:bottom w:val="single" w:sz="4" w:space="0" w:color="auto"/>
              <w:right w:val="single" w:sz="4" w:space="0" w:color="auto"/>
            </w:tcBorders>
          </w:tcPr>
          <w:p w14:paraId="05193548" w14:textId="790027A7" w:rsidR="0080206D" w:rsidRPr="006C2DFC" w:rsidRDefault="0080206D" w:rsidP="0080206D">
            <w:pPr>
              <w:jc w:val="center"/>
              <w:rPr>
                <w:rFonts w:ascii="Century Gothic" w:hAnsi="Century Gothic" w:cs="Arial"/>
                <w:bCs/>
                <w:i/>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51BFF091" w14:textId="331DC7D9"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64F43" w14:textId="45A68E60" w:rsidR="0080206D" w:rsidRPr="00A370DD" w:rsidRDefault="0080206D" w:rsidP="0080206D">
            <w:pPr>
              <w:rPr>
                <w:rFonts w:ascii="Century Gothic" w:hAnsi="Century Gothic"/>
                <w:bCs/>
              </w:rPr>
            </w:pPr>
            <w:r w:rsidRPr="00A370DD">
              <w:rPr>
                <w:rFonts w:ascii="Century Gothic" w:hAnsi="Century Gothic"/>
                <w:bCs/>
              </w:rPr>
              <w:t>North Lincolnshire</w:t>
            </w:r>
          </w:p>
        </w:tc>
        <w:tc>
          <w:tcPr>
            <w:tcW w:w="2835" w:type="dxa"/>
            <w:tcBorders>
              <w:top w:val="single" w:sz="4" w:space="0" w:color="auto"/>
              <w:left w:val="single" w:sz="4" w:space="0" w:color="auto"/>
              <w:bottom w:val="single" w:sz="4" w:space="0" w:color="auto"/>
              <w:right w:val="single" w:sz="4" w:space="0" w:color="auto"/>
            </w:tcBorders>
          </w:tcPr>
          <w:p w14:paraId="469B6008" w14:textId="76C7DDAA" w:rsidR="0080206D" w:rsidRPr="00A370DD" w:rsidRDefault="0080206D" w:rsidP="0080206D">
            <w:pPr>
              <w:jc w:val="center"/>
              <w:rPr>
                <w:rFonts w:ascii="Century Gothic" w:hAnsi="Century Gothic" w:cs="Arial"/>
                <w:bCs/>
              </w:rPr>
            </w:pPr>
            <w:r w:rsidRPr="006C2DFC">
              <w:rPr>
                <w:rFonts w:ascii="Century Gothic" w:hAnsi="Century Gothic" w:cs="Arial"/>
                <w:bCs/>
                <w:i/>
              </w:rPr>
              <w:fldChar w:fldCharType="begin">
                <w:ffData>
                  <w:name w:val="Check1"/>
                  <w:enabled/>
                  <w:calcOnExit w:val="0"/>
                  <w:checkBox>
                    <w:sizeAuto/>
                    <w:default w:val="0"/>
                  </w:checkBox>
                </w:ffData>
              </w:fldChar>
            </w:r>
            <w:r w:rsidRPr="006C2DFC">
              <w:rPr>
                <w:rFonts w:ascii="Century Gothic" w:hAnsi="Century Gothic" w:cs="Arial"/>
                <w:bCs/>
                <w:i/>
              </w:rPr>
              <w:instrText xml:space="preserve"> FORMCHECKBOX </w:instrText>
            </w:r>
            <w:r w:rsidR="00F12A21">
              <w:rPr>
                <w:rFonts w:ascii="Century Gothic" w:hAnsi="Century Gothic" w:cs="Arial"/>
                <w:bCs/>
                <w:i/>
              </w:rPr>
            </w:r>
            <w:r w:rsidR="00F12A21">
              <w:rPr>
                <w:rFonts w:ascii="Century Gothic" w:hAnsi="Century Gothic" w:cs="Arial"/>
                <w:bCs/>
                <w:i/>
              </w:rPr>
              <w:fldChar w:fldCharType="separate"/>
            </w:r>
            <w:r w:rsidRPr="006C2DFC">
              <w:rPr>
                <w:rFonts w:ascii="Century Gothic" w:hAnsi="Century Gothic" w:cs="Arial"/>
                <w:bCs/>
                <w:i/>
              </w:rPr>
              <w:fldChar w:fldCharType="end"/>
            </w:r>
          </w:p>
        </w:tc>
        <w:tc>
          <w:tcPr>
            <w:tcW w:w="3969" w:type="dxa"/>
            <w:tcBorders>
              <w:top w:val="single" w:sz="4" w:space="0" w:color="auto"/>
              <w:left w:val="single" w:sz="4" w:space="0" w:color="auto"/>
              <w:bottom w:val="single" w:sz="4" w:space="0" w:color="auto"/>
              <w:right w:val="single" w:sz="4" w:space="0" w:color="auto"/>
            </w:tcBorders>
          </w:tcPr>
          <w:p w14:paraId="1888AE9E" w14:textId="5202FE3F" w:rsidR="0080206D" w:rsidRPr="006C2DFC" w:rsidRDefault="0080206D" w:rsidP="0080206D">
            <w:pPr>
              <w:jc w:val="center"/>
              <w:rPr>
                <w:rFonts w:ascii="Century Gothic" w:hAnsi="Century Gothic" w:cs="Arial"/>
                <w:bCs/>
                <w:i/>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63B07BEC" w14:textId="4E9FB49F"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8AAA6" w14:textId="0EACA238" w:rsidR="0080206D" w:rsidRPr="00A370DD" w:rsidRDefault="0080206D" w:rsidP="0080206D">
            <w:pPr>
              <w:pStyle w:val="NoSpacing"/>
              <w:rPr>
                <w:rFonts w:ascii="Century Gothic" w:eastAsia="Times New Roman" w:hAnsi="Century Gothic" w:cs="Arial"/>
                <w:sz w:val="24"/>
                <w:szCs w:val="24"/>
                <w:lang w:eastAsia="en-GB"/>
              </w:rPr>
            </w:pPr>
            <w:r w:rsidRPr="00A370DD">
              <w:rPr>
                <w:rFonts w:ascii="Century Gothic" w:eastAsia="Times New Roman" w:hAnsi="Century Gothic" w:cs="Arial"/>
                <w:sz w:val="24"/>
                <w:szCs w:val="24"/>
                <w:lang w:eastAsia="en-GB"/>
              </w:rPr>
              <w:t>Boston</w:t>
            </w:r>
          </w:p>
        </w:tc>
        <w:tc>
          <w:tcPr>
            <w:tcW w:w="2835" w:type="dxa"/>
            <w:tcBorders>
              <w:top w:val="single" w:sz="4" w:space="0" w:color="auto"/>
              <w:left w:val="single" w:sz="4" w:space="0" w:color="auto"/>
              <w:bottom w:val="single" w:sz="4" w:space="0" w:color="auto"/>
              <w:right w:val="single" w:sz="4" w:space="0" w:color="auto"/>
            </w:tcBorders>
          </w:tcPr>
          <w:p w14:paraId="42D7965E" w14:textId="6C8FCBE0" w:rsidR="0080206D" w:rsidRPr="00A370DD" w:rsidRDefault="0080206D" w:rsidP="0080206D">
            <w:pPr>
              <w:jc w:val="center"/>
              <w:rPr>
                <w:rFonts w:ascii="Century Gothic" w:hAnsi="Century Gothic" w:cs="Arial"/>
                <w:bCs/>
              </w:rPr>
            </w:pPr>
            <w:r w:rsidRPr="006C2DFC">
              <w:rPr>
                <w:rFonts w:ascii="Century Gothic" w:hAnsi="Century Gothic" w:cs="Arial"/>
                <w:bCs/>
                <w:i/>
              </w:rPr>
              <w:fldChar w:fldCharType="begin">
                <w:ffData>
                  <w:name w:val="Check1"/>
                  <w:enabled/>
                  <w:calcOnExit w:val="0"/>
                  <w:checkBox>
                    <w:sizeAuto/>
                    <w:default w:val="0"/>
                  </w:checkBox>
                </w:ffData>
              </w:fldChar>
            </w:r>
            <w:r w:rsidRPr="006C2DFC">
              <w:rPr>
                <w:rFonts w:ascii="Century Gothic" w:hAnsi="Century Gothic" w:cs="Arial"/>
                <w:bCs/>
                <w:i/>
              </w:rPr>
              <w:instrText xml:space="preserve"> FORMCHECKBOX </w:instrText>
            </w:r>
            <w:r w:rsidR="00F12A21">
              <w:rPr>
                <w:rFonts w:ascii="Century Gothic" w:hAnsi="Century Gothic" w:cs="Arial"/>
                <w:bCs/>
                <w:i/>
              </w:rPr>
            </w:r>
            <w:r w:rsidR="00F12A21">
              <w:rPr>
                <w:rFonts w:ascii="Century Gothic" w:hAnsi="Century Gothic" w:cs="Arial"/>
                <w:bCs/>
                <w:i/>
              </w:rPr>
              <w:fldChar w:fldCharType="separate"/>
            </w:r>
            <w:r w:rsidRPr="006C2DFC">
              <w:rPr>
                <w:rFonts w:ascii="Century Gothic" w:hAnsi="Century Gothic" w:cs="Arial"/>
                <w:bCs/>
                <w:i/>
              </w:rPr>
              <w:fldChar w:fldCharType="end"/>
            </w:r>
          </w:p>
        </w:tc>
        <w:tc>
          <w:tcPr>
            <w:tcW w:w="3969" w:type="dxa"/>
            <w:tcBorders>
              <w:top w:val="single" w:sz="4" w:space="0" w:color="auto"/>
              <w:left w:val="single" w:sz="4" w:space="0" w:color="auto"/>
              <w:bottom w:val="single" w:sz="4" w:space="0" w:color="auto"/>
              <w:right w:val="single" w:sz="4" w:space="0" w:color="auto"/>
            </w:tcBorders>
          </w:tcPr>
          <w:p w14:paraId="5FE10DB4" w14:textId="5D819CB7" w:rsidR="0080206D" w:rsidRPr="006C2DFC" w:rsidRDefault="0080206D" w:rsidP="0080206D">
            <w:pPr>
              <w:jc w:val="center"/>
              <w:rPr>
                <w:rFonts w:ascii="Century Gothic" w:hAnsi="Century Gothic" w:cs="Arial"/>
                <w:bCs/>
                <w:i/>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788A3866" w14:textId="57D79957"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FD0C" w14:textId="121A1BE4" w:rsidR="0080206D" w:rsidRPr="00A370DD" w:rsidRDefault="0080206D" w:rsidP="0080206D">
            <w:pPr>
              <w:pStyle w:val="NoSpacing"/>
              <w:rPr>
                <w:rFonts w:ascii="Century Gothic" w:eastAsia="Times New Roman" w:hAnsi="Century Gothic" w:cs="Arial"/>
                <w:sz w:val="24"/>
                <w:szCs w:val="24"/>
                <w:lang w:eastAsia="en-GB"/>
              </w:rPr>
            </w:pPr>
            <w:r w:rsidRPr="00A370DD">
              <w:rPr>
                <w:rFonts w:ascii="Century Gothic" w:eastAsia="Times New Roman" w:hAnsi="Century Gothic" w:cs="Arial"/>
                <w:sz w:val="24"/>
                <w:szCs w:val="24"/>
                <w:lang w:eastAsia="en-GB"/>
              </w:rPr>
              <w:t>East Lindsey</w:t>
            </w:r>
          </w:p>
        </w:tc>
        <w:tc>
          <w:tcPr>
            <w:tcW w:w="2835" w:type="dxa"/>
            <w:tcBorders>
              <w:top w:val="single" w:sz="4" w:space="0" w:color="auto"/>
              <w:left w:val="single" w:sz="4" w:space="0" w:color="auto"/>
              <w:bottom w:val="single" w:sz="4" w:space="0" w:color="auto"/>
              <w:right w:val="single" w:sz="4" w:space="0" w:color="auto"/>
            </w:tcBorders>
          </w:tcPr>
          <w:p w14:paraId="589573D9" w14:textId="638D39CC" w:rsidR="0080206D" w:rsidRPr="00A370DD" w:rsidRDefault="0080206D" w:rsidP="0080206D">
            <w:pPr>
              <w:jc w:val="center"/>
              <w:rPr>
                <w:rFonts w:ascii="Century Gothic" w:hAnsi="Century Gothic" w:cs="Arial"/>
                <w:bCs/>
              </w:rPr>
            </w:pPr>
            <w:r w:rsidRPr="006C2DFC">
              <w:rPr>
                <w:rFonts w:ascii="Century Gothic" w:hAnsi="Century Gothic" w:cs="Arial"/>
                <w:bCs/>
                <w:i/>
              </w:rPr>
              <w:fldChar w:fldCharType="begin">
                <w:ffData>
                  <w:name w:val="Check1"/>
                  <w:enabled/>
                  <w:calcOnExit w:val="0"/>
                  <w:checkBox>
                    <w:sizeAuto/>
                    <w:default w:val="0"/>
                  </w:checkBox>
                </w:ffData>
              </w:fldChar>
            </w:r>
            <w:r w:rsidRPr="006C2DFC">
              <w:rPr>
                <w:rFonts w:ascii="Century Gothic" w:hAnsi="Century Gothic" w:cs="Arial"/>
                <w:bCs/>
                <w:i/>
              </w:rPr>
              <w:instrText xml:space="preserve"> FORMCHECKBOX </w:instrText>
            </w:r>
            <w:r w:rsidR="00F12A21">
              <w:rPr>
                <w:rFonts w:ascii="Century Gothic" w:hAnsi="Century Gothic" w:cs="Arial"/>
                <w:bCs/>
                <w:i/>
              </w:rPr>
            </w:r>
            <w:r w:rsidR="00F12A21">
              <w:rPr>
                <w:rFonts w:ascii="Century Gothic" w:hAnsi="Century Gothic" w:cs="Arial"/>
                <w:bCs/>
                <w:i/>
              </w:rPr>
              <w:fldChar w:fldCharType="separate"/>
            </w:r>
            <w:r w:rsidRPr="006C2DFC">
              <w:rPr>
                <w:rFonts w:ascii="Century Gothic" w:hAnsi="Century Gothic" w:cs="Arial"/>
                <w:bCs/>
                <w:i/>
              </w:rPr>
              <w:fldChar w:fldCharType="end"/>
            </w:r>
          </w:p>
        </w:tc>
        <w:tc>
          <w:tcPr>
            <w:tcW w:w="3969" w:type="dxa"/>
            <w:tcBorders>
              <w:top w:val="single" w:sz="4" w:space="0" w:color="auto"/>
              <w:left w:val="single" w:sz="4" w:space="0" w:color="auto"/>
              <w:bottom w:val="single" w:sz="4" w:space="0" w:color="auto"/>
              <w:right w:val="single" w:sz="4" w:space="0" w:color="auto"/>
            </w:tcBorders>
          </w:tcPr>
          <w:p w14:paraId="05228E7A" w14:textId="735E5654" w:rsidR="0080206D" w:rsidRPr="006C2DFC" w:rsidRDefault="0080206D" w:rsidP="0080206D">
            <w:pPr>
              <w:jc w:val="center"/>
              <w:rPr>
                <w:rFonts w:ascii="Century Gothic" w:hAnsi="Century Gothic" w:cs="Arial"/>
                <w:bCs/>
                <w:i/>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550773C1" w14:textId="19C09911"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1FD8A" w14:textId="76DCDD13" w:rsidR="0080206D" w:rsidRPr="00A370DD" w:rsidRDefault="0080206D" w:rsidP="0080206D">
            <w:pPr>
              <w:pStyle w:val="NoSpacing"/>
              <w:rPr>
                <w:rFonts w:ascii="Century Gothic" w:eastAsia="Times New Roman" w:hAnsi="Century Gothic" w:cs="Arial"/>
                <w:sz w:val="24"/>
                <w:szCs w:val="24"/>
                <w:lang w:eastAsia="en-GB"/>
              </w:rPr>
            </w:pPr>
            <w:r w:rsidRPr="00A370DD">
              <w:rPr>
                <w:rFonts w:ascii="Century Gothic" w:eastAsia="Times New Roman" w:hAnsi="Century Gothic" w:cs="Arial"/>
                <w:sz w:val="24"/>
                <w:szCs w:val="24"/>
                <w:lang w:eastAsia="en-GB"/>
              </w:rPr>
              <w:t>North Kesteven</w:t>
            </w:r>
          </w:p>
        </w:tc>
        <w:tc>
          <w:tcPr>
            <w:tcW w:w="2835" w:type="dxa"/>
            <w:tcBorders>
              <w:top w:val="single" w:sz="4" w:space="0" w:color="auto"/>
              <w:left w:val="single" w:sz="4" w:space="0" w:color="auto"/>
              <w:bottom w:val="single" w:sz="4" w:space="0" w:color="auto"/>
              <w:right w:val="single" w:sz="4" w:space="0" w:color="auto"/>
            </w:tcBorders>
          </w:tcPr>
          <w:p w14:paraId="2C585D7E" w14:textId="3BEF36D4" w:rsidR="0080206D" w:rsidRPr="00A370DD" w:rsidRDefault="0080206D" w:rsidP="0080206D">
            <w:pPr>
              <w:jc w:val="center"/>
              <w:rPr>
                <w:rFonts w:ascii="Century Gothic" w:hAnsi="Century Gothic" w:cs="Arial"/>
                <w:bCs/>
              </w:rPr>
            </w:pPr>
            <w:r w:rsidRPr="006C2DFC">
              <w:rPr>
                <w:rFonts w:ascii="Century Gothic" w:hAnsi="Century Gothic" w:cs="Arial"/>
                <w:bCs/>
                <w:i/>
              </w:rPr>
              <w:fldChar w:fldCharType="begin">
                <w:ffData>
                  <w:name w:val="Check1"/>
                  <w:enabled/>
                  <w:calcOnExit w:val="0"/>
                  <w:checkBox>
                    <w:sizeAuto/>
                    <w:default w:val="0"/>
                  </w:checkBox>
                </w:ffData>
              </w:fldChar>
            </w:r>
            <w:r w:rsidRPr="006C2DFC">
              <w:rPr>
                <w:rFonts w:ascii="Century Gothic" w:hAnsi="Century Gothic" w:cs="Arial"/>
                <w:bCs/>
                <w:i/>
              </w:rPr>
              <w:instrText xml:space="preserve"> FORMCHECKBOX </w:instrText>
            </w:r>
            <w:r w:rsidR="00F12A21">
              <w:rPr>
                <w:rFonts w:ascii="Century Gothic" w:hAnsi="Century Gothic" w:cs="Arial"/>
                <w:bCs/>
                <w:i/>
              </w:rPr>
            </w:r>
            <w:r w:rsidR="00F12A21">
              <w:rPr>
                <w:rFonts w:ascii="Century Gothic" w:hAnsi="Century Gothic" w:cs="Arial"/>
                <w:bCs/>
                <w:i/>
              </w:rPr>
              <w:fldChar w:fldCharType="separate"/>
            </w:r>
            <w:r w:rsidRPr="006C2DFC">
              <w:rPr>
                <w:rFonts w:ascii="Century Gothic" w:hAnsi="Century Gothic" w:cs="Arial"/>
                <w:bCs/>
                <w:i/>
              </w:rPr>
              <w:fldChar w:fldCharType="end"/>
            </w:r>
          </w:p>
        </w:tc>
        <w:tc>
          <w:tcPr>
            <w:tcW w:w="3969" w:type="dxa"/>
            <w:tcBorders>
              <w:top w:val="single" w:sz="4" w:space="0" w:color="auto"/>
              <w:left w:val="single" w:sz="4" w:space="0" w:color="auto"/>
              <w:bottom w:val="single" w:sz="4" w:space="0" w:color="auto"/>
              <w:right w:val="single" w:sz="4" w:space="0" w:color="auto"/>
            </w:tcBorders>
          </w:tcPr>
          <w:p w14:paraId="0CBCE43D" w14:textId="20F1AF14" w:rsidR="0080206D" w:rsidRPr="006C2DFC" w:rsidRDefault="0080206D" w:rsidP="0080206D">
            <w:pPr>
              <w:jc w:val="center"/>
              <w:rPr>
                <w:rFonts w:ascii="Century Gothic" w:hAnsi="Century Gothic" w:cs="Arial"/>
                <w:bCs/>
                <w:i/>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79BB9ACE" w14:textId="458CC171"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3E8A5" w14:textId="22BE3AA7" w:rsidR="0080206D" w:rsidRPr="00A370DD" w:rsidRDefault="0080206D" w:rsidP="0080206D">
            <w:pPr>
              <w:pStyle w:val="NoSpacing"/>
              <w:rPr>
                <w:rFonts w:ascii="Century Gothic" w:eastAsia="Times New Roman" w:hAnsi="Century Gothic" w:cs="Arial"/>
                <w:sz w:val="24"/>
                <w:szCs w:val="24"/>
                <w:lang w:eastAsia="en-GB"/>
              </w:rPr>
            </w:pPr>
            <w:r w:rsidRPr="00A370DD">
              <w:rPr>
                <w:rFonts w:ascii="Century Gothic" w:eastAsia="Times New Roman" w:hAnsi="Century Gothic" w:cs="Arial"/>
                <w:sz w:val="24"/>
                <w:szCs w:val="24"/>
                <w:lang w:eastAsia="en-GB"/>
              </w:rPr>
              <w:t>South Holland</w:t>
            </w:r>
          </w:p>
        </w:tc>
        <w:tc>
          <w:tcPr>
            <w:tcW w:w="2835" w:type="dxa"/>
            <w:tcBorders>
              <w:top w:val="single" w:sz="4" w:space="0" w:color="auto"/>
              <w:left w:val="single" w:sz="4" w:space="0" w:color="auto"/>
              <w:bottom w:val="single" w:sz="4" w:space="0" w:color="auto"/>
              <w:right w:val="single" w:sz="4" w:space="0" w:color="auto"/>
            </w:tcBorders>
          </w:tcPr>
          <w:p w14:paraId="7491000B" w14:textId="6317362F" w:rsidR="0080206D" w:rsidRPr="00A370DD" w:rsidRDefault="0080206D" w:rsidP="0080206D">
            <w:pPr>
              <w:jc w:val="center"/>
              <w:rPr>
                <w:rFonts w:ascii="Century Gothic" w:hAnsi="Century Gothic" w:cs="Arial"/>
                <w:bCs/>
              </w:rPr>
            </w:pPr>
            <w:r w:rsidRPr="006C2DFC">
              <w:rPr>
                <w:rFonts w:ascii="Century Gothic" w:hAnsi="Century Gothic" w:cs="Arial"/>
                <w:bCs/>
                <w:i/>
              </w:rPr>
              <w:fldChar w:fldCharType="begin">
                <w:ffData>
                  <w:name w:val="Check1"/>
                  <w:enabled/>
                  <w:calcOnExit w:val="0"/>
                  <w:checkBox>
                    <w:sizeAuto/>
                    <w:default w:val="0"/>
                  </w:checkBox>
                </w:ffData>
              </w:fldChar>
            </w:r>
            <w:r w:rsidRPr="006C2DFC">
              <w:rPr>
                <w:rFonts w:ascii="Century Gothic" w:hAnsi="Century Gothic" w:cs="Arial"/>
                <w:bCs/>
                <w:i/>
              </w:rPr>
              <w:instrText xml:space="preserve"> FORMCHECKBOX </w:instrText>
            </w:r>
            <w:r w:rsidR="00F12A21">
              <w:rPr>
                <w:rFonts w:ascii="Century Gothic" w:hAnsi="Century Gothic" w:cs="Arial"/>
                <w:bCs/>
                <w:i/>
              </w:rPr>
            </w:r>
            <w:r w:rsidR="00F12A21">
              <w:rPr>
                <w:rFonts w:ascii="Century Gothic" w:hAnsi="Century Gothic" w:cs="Arial"/>
                <w:bCs/>
                <w:i/>
              </w:rPr>
              <w:fldChar w:fldCharType="separate"/>
            </w:r>
            <w:r w:rsidRPr="006C2DFC">
              <w:rPr>
                <w:rFonts w:ascii="Century Gothic" w:hAnsi="Century Gothic" w:cs="Arial"/>
                <w:bCs/>
                <w:i/>
              </w:rPr>
              <w:fldChar w:fldCharType="end"/>
            </w:r>
          </w:p>
        </w:tc>
        <w:tc>
          <w:tcPr>
            <w:tcW w:w="3969" w:type="dxa"/>
            <w:tcBorders>
              <w:top w:val="single" w:sz="4" w:space="0" w:color="auto"/>
              <w:left w:val="single" w:sz="4" w:space="0" w:color="auto"/>
              <w:bottom w:val="single" w:sz="4" w:space="0" w:color="auto"/>
              <w:right w:val="single" w:sz="4" w:space="0" w:color="auto"/>
            </w:tcBorders>
          </w:tcPr>
          <w:p w14:paraId="43E5D841" w14:textId="22B6EAC1" w:rsidR="0080206D" w:rsidRPr="006C2DFC" w:rsidRDefault="0080206D" w:rsidP="0080206D">
            <w:pPr>
              <w:jc w:val="center"/>
              <w:rPr>
                <w:rFonts w:ascii="Century Gothic" w:hAnsi="Century Gothic" w:cs="Arial"/>
                <w:bCs/>
                <w:i/>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50D6501C" w14:textId="63A60509"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DB163" w14:textId="03A856B5" w:rsidR="0080206D" w:rsidRPr="00A370DD" w:rsidRDefault="0080206D" w:rsidP="0080206D">
            <w:pPr>
              <w:pStyle w:val="NoSpacing"/>
              <w:rPr>
                <w:rFonts w:ascii="Century Gothic" w:hAnsi="Century Gothic"/>
                <w:bCs/>
                <w:sz w:val="24"/>
                <w:szCs w:val="24"/>
              </w:rPr>
            </w:pPr>
            <w:r w:rsidRPr="00A370DD">
              <w:rPr>
                <w:rFonts w:ascii="Century Gothic" w:eastAsia="Times New Roman" w:hAnsi="Century Gothic" w:cs="Arial"/>
                <w:sz w:val="24"/>
                <w:szCs w:val="24"/>
                <w:lang w:eastAsia="en-GB"/>
              </w:rPr>
              <w:t>South Kesteven</w:t>
            </w:r>
          </w:p>
        </w:tc>
        <w:tc>
          <w:tcPr>
            <w:tcW w:w="2835" w:type="dxa"/>
            <w:tcBorders>
              <w:top w:val="single" w:sz="4" w:space="0" w:color="auto"/>
              <w:left w:val="single" w:sz="4" w:space="0" w:color="auto"/>
              <w:bottom w:val="single" w:sz="4" w:space="0" w:color="auto"/>
              <w:right w:val="single" w:sz="4" w:space="0" w:color="auto"/>
            </w:tcBorders>
          </w:tcPr>
          <w:p w14:paraId="1BCADEE9" w14:textId="0C869ABE" w:rsidR="0080206D" w:rsidRPr="00A370DD" w:rsidRDefault="0080206D" w:rsidP="0080206D">
            <w:pPr>
              <w:jc w:val="center"/>
              <w:rPr>
                <w:rFonts w:ascii="Century Gothic" w:hAnsi="Century Gothic" w:cs="Arial"/>
                <w:bCs/>
              </w:rPr>
            </w:pPr>
            <w:r w:rsidRPr="006C2DFC">
              <w:rPr>
                <w:rFonts w:ascii="Century Gothic" w:hAnsi="Century Gothic" w:cs="Arial"/>
                <w:bCs/>
                <w:i/>
              </w:rPr>
              <w:fldChar w:fldCharType="begin">
                <w:ffData>
                  <w:name w:val="Check1"/>
                  <w:enabled/>
                  <w:calcOnExit w:val="0"/>
                  <w:checkBox>
                    <w:sizeAuto/>
                    <w:default w:val="0"/>
                  </w:checkBox>
                </w:ffData>
              </w:fldChar>
            </w:r>
            <w:r w:rsidRPr="006C2DFC">
              <w:rPr>
                <w:rFonts w:ascii="Century Gothic" w:hAnsi="Century Gothic" w:cs="Arial"/>
                <w:bCs/>
                <w:i/>
              </w:rPr>
              <w:instrText xml:space="preserve"> FORMCHECKBOX </w:instrText>
            </w:r>
            <w:r w:rsidR="00F12A21">
              <w:rPr>
                <w:rFonts w:ascii="Century Gothic" w:hAnsi="Century Gothic" w:cs="Arial"/>
                <w:bCs/>
                <w:i/>
              </w:rPr>
            </w:r>
            <w:r w:rsidR="00F12A21">
              <w:rPr>
                <w:rFonts w:ascii="Century Gothic" w:hAnsi="Century Gothic" w:cs="Arial"/>
                <w:bCs/>
                <w:i/>
              </w:rPr>
              <w:fldChar w:fldCharType="separate"/>
            </w:r>
            <w:r w:rsidRPr="006C2DFC">
              <w:rPr>
                <w:rFonts w:ascii="Century Gothic" w:hAnsi="Century Gothic" w:cs="Arial"/>
                <w:bCs/>
                <w:i/>
              </w:rPr>
              <w:fldChar w:fldCharType="end"/>
            </w:r>
          </w:p>
        </w:tc>
        <w:tc>
          <w:tcPr>
            <w:tcW w:w="3969" w:type="dxa"/>
            <w:tcBorders>
              <w:top w:val="single" w:sz="4" w:space="0" w:color="auto"/>
              <w:left w:val="single" w:sz="4" w:space="0" w:color="auto"/>
              <w:bottom w:val="single" w:sz="4" w:space="0" w:color="auto"/>
              <w:right w:val="single" w:sz="4" w:space="0" w:color="auto"/>
            </w:tcBorders>
          </w:tcPr>
          <w:p w14:paraId="731C18C9" w14:textId="0E82F2BF" w:rsidR="0080206D" w:rsidRPr="006C2DFC" w:rsidRDefault="0080206D" w:rsidP="0080206D">
            <w:pPr>
              <w:jc w:val="center"/>
              <w:rPr>
                <w:rFonts w:ascii="Century Gothic" w:hAnsi="Century Gothic" w:cs="Arial"/>
                <w:bCs/>
                <w:i/>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44201B5A" w14:textId="17EFD427"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3AA4D" w14:textId="3425A1D5" w:rsidR="0080206D" w:rsidRPr="00A370DD" w:rsidRDefault="0080206D" w:rsidP="0080206D">
            <w:pPr>
              <w:pStyle w:val="NoSpacing"/>
              <w:rPr>
                <w:rFonts w:ascii="Century Gothic" w:eastAsia="Times New Roman" w:hAnsi="Century Gothic" w:cs="Arial"/>
                <w:sz w:val="24"/>
                <w:szCs w:val="24"/>
                <w:lang w:eastAsia="en-GB"/>
              </w:rPr>
            </w:pPr>
            <w:r w:rsidRPr="00A370DD">
              <w:rPr>
                <w:rFonts w:ascii="Century Gothic" w:eastAsia="Times New Roman" w:hAnsi="Century Gothic" w:cs="Arial"/>
                <w:sz w:val="24"/>
                <w:szCs w:val="24"/>
                <w:lang w:eastAsia="en-GB"/>
              </w:rPr>
              <w:t>West Lindsey</w:t>
            </w:r>
          </w:p>
        </w:tc>
        <w:tc>
          <w:tcPr>
            <w:tcW w:w="2835" w:type="dxa"/>
            <w:tcBorders>
              <w:top w:val="single" w:sz="4" w:space="0" w:color="auto"/>
              <w:left w:val="single" w:sz="4" w:space="0" w:color="auto"/>
              <w:bottom w:val="single" w:sz="4" w:space="0" w:color="auto"/>
              <w:right w:val="single" w:sz="4" w:space="0" w:color="auto"/>
            </w:tcBorders>
          </w:tcPr>
          <w:p w14:paraId="628930C0" w14:textId="22EB338E" w:rsidR="0080206D" w:rsidRPr="00A370DD" w:rsidRDefault="0080206D" w:rsidP="0080206D">
            <w:pPr>
              <w:jc w:val="center"/>
              <w:rPr>
                <w:rFonts w:ascii="Century Gothic" w:hAnsi="Century Gothic" w:cs="Arial"/>
                <w:bCs/>
              </w:rPr>
            </w:pPr>
            <w:r w:rsidRPr="006C2DFC">
              <w:rPr>
                <w:rFonts w:ascii="Century Gothic" w:hAnsi="Century Gothic" w:cs="Arial"/>
                <w:bCs/>
                <w:i/>
              </w:rPr>
              <w:fldChar w:fldCharType="begin">
                <w:ffData>
                  <w:name w:val="Check1"/>
                  <w:enabled/>
                  <w:calcOnExit w:val="0"/>
                  <w:checkBox>
                    <w:sizeAuto/>
                    <w:default w:val="0"/>
                  </w:checkBox>
                </w:ffData>
              </w:fldChar>
            </w:r>
            <w:r w:rsidRPr="006C2DFC">
              <w:rPr>
                <w:rFonts w:ascii="Century Gothic" w:hAnsi="Century Gothic" w:cs="Arial"/>
                <w:bCs/>
                <w:i/>
              </w:rPr>
              <w:instrText xml:space="preserve"> FORMCHECKBOX </w:instrText>
            </w:r>
            <w:r w:rsidR="00F12A21">
              <w:rPr>
                <w:rFonts w:ascii="Century Gothic" w:hAnsi="Century Gothic" w:cs="Arial"/>
                <w:bCs/>
                <w:i/>
              </w:rPr>
            </w:r>
            <w:r w:rsidR="00F12A21">
              <w:rPr>
                <w:rFonts w:ascii="Century Gothic" w:hAnsi="Century Gothic" w:cs="Arial"/>
                <w:bCs/>
                <w:i/>
              </w:rPr>
              <w:fldChar w:fldCharType="separate"/>
            </w:r>
            <w:r w:rsidRPr="006C2DFC">
              <w:rPr>
                <w:rFonts w:ascii="Century Gothic" w:hAnsi="Century Gothic" w:cs="Arial"/>
                <w:bCs/>
                <w:i/>
              </w:rPr>
              <w:fldChar w:fldCharType="end"/>
            </w:r>
          </w:p>
        </w:tc>
        <w:tc>
          <w:tcPr>
            <w:tcW w:w="3969" w:type="dxa"/>
            <w:tcBorders>
              <w:top w:val="single" w:sz="4" w:space="0" w:color="auto"/>
              <w:left w:val="single" w:sz="4" w:space="0" w:color="auto"/>
              <w:bottom w:val="single" w:sz="4" w:space="0" w:color="auto"/>
              <w:right w:val="single" w:sz="4" w:space="0" w:color="auto"/>
            </w:tcBorders>
          </w:tcPr>
          <w:p w14:paraId="66AA9CD4" w14:textId="3DB69ADA" w:rsidR="0080206D" w:rsidRPr="006C2DFC" w:rsidRDefault="0080206D" w:rsidP="0080206D">
            <w:pPr>
              <w:jc w:val="center"/>
              <w:rPr>
                <w:rFonts w:ascii="Century Gothic" w:hAnsi="Century Gothic" w:cs="Arial"/>
                <w:bCs/>
                <w:i/>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35DCCA23" w14:textId="3A4F67DA"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DBC5E" w14:textId="234643E6" w:rsidR="0080206D" w:rsidRPr="00A370DD" w:rsidRDefault="0080206D" w:rsidP="0080206D">
            <w:pPr>
              <w:rPr>
                <w:rFonts w:ascii="Century Gothic" w:hAnsi="Century Gothic"/>
                <w:bCs/>
              </w:rPr>
            </w:pPr>
            <w:r w:rsidRPr="00A370DD">
              <w:rPr>
                <w:rFonts w:ascii="Century Gothic" w:hAnsi="Century Gothic"/>
                <w:bCs/>
              </w:rPr>
              <w:t>Nottingham</w:t>
            </w:r>
          </w:p>
        </w:tc>
        <w:tc>
          <w:tcPr>
            <w:tcW w:w="2835" w:type="dxa"/>
            <w:tcBorders>
              <w:top w:val="single" w:sz="4" w:space="0" w:color="auto"/>
              <w:left w:val="single" w:sz="4" w:space="0" w:color="auto"/>
              <w:bottom w:val="single" w:sz="4" w:space="0" w:color="auto"/>
              <w:right w:val="single" w:sz="4" w:space="0" w:color="auto"/>
            </w:tcBorders>
          </w:tcPr>
          <w:p w14:paraId="7DD029B4" w14:textId="77777777" w:rsidR="0080206D" w:rsidRPr="00A370DD" w:rsidRDefault="0080206D" w:rsidP="0080206D">
            <w:pPr>
              <w:jc w:val="center"/>
              <w:rPr>
                <w:rFonts w:ascii="Century Gothic" w:hAnsi="Century Gothic"/>
              </w:rPr>
            </w:pPr>
            <w:r w:rsidRPr="00A370DD">
              <w:rPr>
                <w:rFonts w:ascii="Century Gothic" w:hAnsi="Century Gothic" w:cs="Arial"/>
                <w:bCs/>
              </w:rPr>
              <w:fldChar w:fldCharType="begin">
                <w:ffData>
                  <w:name w:val="Check1"/>
                  <w:enabled/>
                  <w:calcOnExit w:val="0"/>
                  <w:checkBox>
                    <w:sizeAuto/>
                    <w:default w:val="0"/>
                  </w:checkBox>
                </w:ffData>
              </w:fldChar>
            </w:r>
            <w:r w:rsidRPr="00A370DD">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370DD">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134FF32F" w14:textId="637547D3" w:rsidR="0080206D" w:rsidRPr="00A370DD"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60D7A125" w14:textId="7D311582"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38258" w14:textId="35E71D3D" w:rsidR="0080206D" w:rsidRPr="00A370DD" w:rsidRDefault="0080206D" w:rsidP="0080206D">
            <w:pPr>
              <w:rPr>
                <w:rFonts w:ascii="Century Gothic" w:hAnsi="Century Gothic"/>
                <w:bCs/>
              </w:rPr>
            </w:pPr>
            <w:r w:rsidRPr="00A370DD">
              <w:rPr>
                <w:rFonts w:ascii="Century Gothic" w:hAnsi="Century Gothic" w:cs="Arial"/>
                <w:bCs/>
              </w:rPr>
              <w:t xml:space="preserve">All of Nottinghamshire </w:t>
            </w:r>
          </w:p>
        </w:tc>
        <w:tc>
          <w:tcPr>
            <w:tcW w:w="2835" w:type="dxa"/>
            <w:tcBorders>
              <w:top w:val="single" w:sz="4" w:space="0" w:color="auto"/>
              <w:left w:val="single" w:sz="4" w:space="0" w:color="auto"/>
              <w:bottom w:val="single" w:sz="4" w:space="0" w:color="auto"/>
              <w:right w:val="single" w:sz="4" w:space="0" w:color="auto"/>
            </w:tcBorders>
          </w:tcPr>
          <w:p w14:paraId="22EC5DCF" w14:textId="77777777" w:rsidR="0080206D" w:rsidRPr="00A370DD" w:rsidRDefault="0080206D" w:rsidP="0080206D">
            <w:pPr>
              <w:jc w:val="center"/>
              <w:rPr>
                <w:rFonts w:ascii="Century Gothic" w:hAnsi="Century Gothic"/>
              </w:rPr>
            </w:pPr>
            <w:r w:rsidRPr="00A370DD">
              <w:rPr>
                <w:rFonts w:ascii="Century Gothic" w:hAnsi="Century Gothic" w:cs="Arial"/>
                <w:bCs/>
              </w:rPr>
              <w:fldChar w:fldCharType="begin">
                <w:ffData>
                  <w:name w:val="Check1"/>
                  <w:enabled/>
                  <w:calcOnExit w:val="0"/>
                  <w:checkBox>
                    <w:sizeAuto/>
                    <w:default w:val="0"/>
                  </w:checkBox>
                </w:ffData>
              </w:fldChar>
            </w:r>
            <w:r w:rsidRPr="00A370DD">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370DD">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5F130859" w14:textId="3A5A81A7" w:rsidR="0080206D" w:rsidRPr="00A370DD"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632A62E2" w14:textId="78341C5D"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31EEB" w14:textId="4F83839B" w:rsidR="0080206D" w:rsidRPr="00A370DD" w:rsidRDefault="0080206D" w:rsidP="0080206D">
            <w:pPr>
              <w:rPr>
                <w:rFonts w:ascii="Century Gothic" w:hAnsi="Century Gothic"/>
                <w:bCs/>
              </w:rPr>
            </w:pPr>
            <w:r w:rsidRPr="00A370DD">
              <w:rPr>
                <w:rFonts w:ascii="Century Gothic" w:hAnsi="Century Gothic"/>
                <w:bCs/>
              </w:rPr>
              <w:t>Ashfield</w:t>
            </w:r>
          </w:p>
        </w:tc>
        <w:tc>
          <w:tcPr>
            <w:tcW w:w="2835" w:type="dxa"/>
            <w:tcBorders>
              <w:top w:val="single" w:sz="4" w:space="0" w:color="auto"/>
              <w:left w:val="single" w:sz="4" w:space="0" w:color="auto"/>
              <w:bottom w:val="single" w:sz="4" w:space="0" w:color="auto"/>
              <w:right w:val="single" w:sz="4" w:space="0" w:color="auto"/>
            </w:tcBorders>
          </w:tcPr>
          <w:p w14:paraId="2075D2F2" w14:textId="77777777" w:rsidR="0080206D" w:rsidRPr="00A370DD" w:rsidRDefault="0080206D" w:rsidP="0080206D">
            <w:pPr>
              <w:jc w:val="center"/>
              <w:rPr>
                <w:rFonts w:ascii="Century Gothic" w:hAnsi="Century Gothic"/>
              </w:rPr>
            </w:pPr>
            <w:r w:rsidRPr="00A370DD">
              <w:rPr>
                <w:rFonts w:ascii="Century Gothic" w:hAnsi="Century Gothic" w:cs="Arial"/>
                <w:bCs/>
              </w:rPr>
              <w:fldChar w:fldCharType="begin">
                <w:ffData>
                  <w:name w:val="Check1"/>
                  <w:enabled/>
                  <w:calcOnExit w:val="0"/>
                  <w:checkBox>
                    <w:sizeAuto/>
                    <w:default w:val="0"/>
                  </w:checkBox>
                </w:ffData>
              </w:fldChar>
            </w:r>
            <w:r w:rsidRPr="00A370DD">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370DD">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02311A6B" w14:textId="769D4AD9" w:rsidR="0080206D" w:rsidRPr="00A370DD"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66B9D66B" w14:textId="30CF2D73"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167ED" w14:textId="25D3F088" w:rsidR="0080206D" w:rsidRPr="00A370DD" w:rsidRDefault="0080206D" w:rsidP="0080206D">
            <w:pPr>
              <w:rPr>
                <w:rFonts w:ascii="Century Gothic" w:hAnsi="Century Gothic" w:cs="Arial"/>
                <w:bCs/>
              </w:rPr>
            </w:pPr>
            <w:r w:rsidRPr="00A370DD">
              <w:rPr>
                <w:rFonts w:ascii="Century Gothic" w:hAnsi="Century Gothic" w:cs="Arial"/>
                <w:bCs/>
              </w:rPr>
              <w:t xml:space="preserve">Bassetlaw </w:t>
            </w:r>
          </w:p>
        </w:tc>
        <w:tc>
          <w:tcPr>
            <w:tcW w:w="2835" w:type="dxa"/>
            <w:tcBorders>
              <w:top w:val="single" w:sz="4" w:space="0" w:color="auto"/>
              <w:left w:val="single" w:sz="4" w:space="0" w:color="auto"/>
              <w:bottom w:val="single" w:sz="4" w:space="0" w:color="auto"/>
              <w:right w:val="single" w:sz="4" w:space="0" w:color="auto"/>
            </w:tcBorders>
          </w:tcPr>
          <w:p w14:paraId="6D7CC5B6" w14:textId="3EC797D0" w:rsidR="0080206D" w:rsidRPr="00A370DD" w:rsidRDefault="0080206D" w:rsidP="0080206D">
            <w:pPr>
              <w:jc w:val="center"/>
              <w:rPr>
                <w:rFonts w:ascii="Century Gothic" w:hAnsi="Century Gothic" w:cs="Arial"/>
                <w:bCs/>
              </w:rPr>
            </w:pPr>
            <w:r w:rsidRPr="00627105">
              <w:rPr>
                <w:rFonts w:ascii="Century Gothic" w:hAnsi="Century Gothic" w:cs="Arial"/>
                <w:bCs/>
              </w:rPr>
              <w:fldChar w:fldCharType="begin">
                <w:ffData>
                  <w:name w:val="Check1"/>
                  <w:enabled/>
                  <w:calcOnExit w:val="0"/>
                  <w:checkBox>
                    <w:sizeAuto/>
                    <w:default w:val="0"/>
                  </w:checkBox>
                </w:ffData>
              </w:fldChar>
            </w:r>
            <w:r w:rsidRPr="00627105">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627105">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170F5F90" w14:textId="2FF5BE5E" w:rsidR="0080206D" w:rsidRPr="00627105"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428CB0B5" w14:textId="43D1C611"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F27AA" w14:textId="78FA22F0" w:rsidR="0080206D" w:rsidRPr="00A370DD" w:rsidRDefault="0080206D" w:rsidP="0080206D">
            <w:pPr>
              <w:rPr>
                <w:rFonts w:ascii="Century Gothic" w:hAnsi="Century Gothic" w:cs="Arial"/>
                <w:bCs/>
              </w:rPr>
            </w:pPr>
            <w:r w:rsidRPr="00A370DD">
              <w:rPr>
                <w:rFonts w:ascii="Century Gothic" w:hAnsi="Century Gothic" w:cs="Arial"/>
                <w:bCs/>
              </w:rPr>
              <w:t>Broxtowe</w:t>
            </w:r>
          </w:p>
        </w:tc>
        <w:tc>
          <w:tcPr>
            <w:tcW w:w="2835" w:type="dxa"/>
            <w:tcBorders>
              <w:top w:val="single" w:sz="4" w:space="0" w:color="auto"/>
              <w:left w:val="single" w:sz="4" w:space="0" w:color="auto"/>
              <w:bottom w:val="single" w:sz="4" w:space="0" w:color="auto"/>
              <w:right w:val="single" w:sz="4" w:space="0" w:color="auto"/>
            </w:tcBorders>
          </w:tcPr>
          <w:p w14:paraId="3AB1656C" w14:textId="0A17DAB6" w:rsidR="0080206D" w:rsidRPr="00A370DD" w:rsidRDefault="0080206D" w:rsidP="0080206D">
            <w:pPr>
              <w:jc w:val="center"/>
              <w:rPr>
                <w:rFonts w:ascii="Century Gothic" w:hAnsi="Century Gothic" w:cs="Arial"/>
                <w:bCs/>
              </w:rPr>
            </w:pPr>
            <w:r w:rsidRPr="00627105">
              <w:rPr>
                <w:rFonts w:ascii="Century Gothic" w:hAnsi="Century Gothic" w:cs="Arial"/>
                <w:bCs/>
              </w:rPr>
              <w:fldChar w:fldCharType="begin">
                <w:ffData>
                  <w:name w:val="Check1"/>
                  <w:enabled/>
                  <w:calcOnExit w:val="0"/>
                  <w:checkBox>
                    <w:sizeAuto/>
                    <w:default w:val="0"/>
                  </w:checkBox>
                </w:ffData>
              </w:fldChar>
            </w:r>
            <w:r w:rsidRPr="00627105">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627105">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61A86133" w14:textId="48DEF167" w:rsidR="0080206D" w:rsidRPr="00627105"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4445814A" w14:textId="13A5D85E"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18CA0" w14:textId="2EED28BD" w:rsidR="0080206D" w:rsidRPr="00A370DD" w:rsidRDefault="0080206D" w:rsidP="0080206D">
            <w:pPr>
              <w:rPr>
                <w:rFonts w:ascii="Century Gothic" w:hAnsi="Century Gothic" w:cs="Arial"/>
                <w:bCs/>
              </w:rPr>
            </w:pPr>
            <w:r w:rsidRPr="00A370DD">
              <w:rPr>
                <w:rFonts w:ascii="Century Gothic" w:hAnsi="Century Gothic" w:cs="Arial"/>
                <w:bCs/>
              </w:rPr>
              <w:t>M</w:t>
            </w:r>
            <w:r>
              <w:rPr>
                <w:rFonts w:ascii="Century Gothic" w:hAnsi="Century Gothic" w:cs="Arial"/>
                <w:bCs/>
              </w:rPr>
              <w:t>a</w:t>
            </w:r>
            <w:r w:rsidRPr="00A370DD">
              <w:rPr>
                <w:rFonts w:ascii="Century Gothic" w:hAnsi="Century Gothic" w:cs="Arial"/>
                <w:bCs/>
              </w:rPr>
              <w:t>nsfield</w:t>
            </w:r>
          </w:p>
        </w:tc>
        <w:tc>
          <w:tcPr>
            <w:tcW w:w="2835" w:type="dxa"/>
            <w:tcBorders>
              <w:top w:val="single" w:sz="4" w:space="0" w:color="auto"/>
              <w:left w:val="single" w:sz="4" w:space="0" w:color="auto"/>
              <w:bottom w:val="single" w:sz="4" w:space="0" w:color="auto"/>
              <w:right w:val="single" w:sz="4" w:space="0" w:color="auto"/>
            </w:tcBorders>
          </w:tcPr>
          <w:p w14:paraId="6B6CB415" w14:textId="502E2AEB" w:rsidR="0080206D" w:rsidRPr="00A370DD" w:rsidRDefault="0080206D" w:rsidP="0080206D">
            <w:pPr>
              <w:jc w:val="center"/>
              <w:rPr>
                <w:rFonts w:ascii="Century Gothic" w:hAnsi="Century Gothic" w:cs="Arial"/>
                <w:bCs/>
              </w:rPr>
            </w:pPr>
            <w:r w:rsidRPr="00627105">
              <w:rPr>
                <w:rFonts w:ascii="Century Gothic" w:hAnsi="Century Gothic" w:cs="Arial"/>
                <w:bCs/>
              </w:rPr>
              <w:fldChar w:fldCharType="begin">
                <w:ffData>
                  <w:name w:val="Check1"/>
                  <w:enabled/>
                  <w:calcOnExit w:val="0"/>
                  <w:checkBox>
                    <w:sizeAuto/>
                    <w:default w:val="0"/>
                  </w:checkBox>
                </w:ffData>
              </w:fldChar>
            </w:r>
            <w:r w:rsidRPr="00627105">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627105">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5C6A44C5" w14:textId="46CC4C5C" w:rsidR="0080206D" w:rsidRPr="00627105"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2FD2073B" w14:textId="73DD235D"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1078A" w14:textId="28C9AEAF" w:rsidR="0080206D" w:rsidRPr="00A370DD" w:rsidRDefault="0080206D" w:rsidP="0080206D">
            <w:pPr>
              <w:rPr>
                <w:rFonts w:ascii="Century Gothic" w:hAnsi="Century Gothic" w:cs="Arial"/>
                <w:bCs/>
              </w:rPr>
            </w:pPr>
            <w:r w:rsidRPr="00A370DD">
              <w:rPr>
                <w:rFonts w:ascii="Century Gothic" w:eastAsia="Times New Roman" w:hAnsi="Century Gothic" w:cs="Arial"/>
                <w:lang w:eastAsia="en-GB"/>
              </w:rPr>
              <w:lastRenderedPageBreak/>
              <w:t>Newark and Sherwood</w:t>
            </w:r>
          </w:p>
        </w:tc>
        <w:tc>
          <w:tcPr>
            <w:tcW w:w="2835" w:type="dxa"/>
            <w:tcBorders>
              <w:top w:val="single" w:sz="4" w:space="0" w:color="auto"/>
              <w:left w:val="single" w:sz="4" w:space="0" w:color="auto"/>
              <w:bottom w:val="single" w:sz="4" w:space="0" w:color="auto"/>
              <w:right w:val="single" w:sz="4" w:space="0" w:color="auto"/>
            </w:tcBorders>
          </w:tcPr>
          <w:p w14:paraId="045AF0BC" w14:textId="1631590F" w:rsidR="0080206D" w:rsidRPr="00A370DD" w:rsidRDefault="0080206D" w:rsidP="0080206D">
            <w:pPr>
              <w:jc w:val="center"/>
              <w:rPr>
                <w:rFonts w:ascii="Century Gothic" w:hAnsi="Century Gothic" w:cs="Arial"/>
                <w:bCs/>
              </w:rPr>
            </w:pPr>
            <w:r w:rsidRPr="00627105">
              <w:rPr>
                <w:rFonts w:ascii="Century Gothic" w:hAnsi="Century Gothic" w:cs="Arial"/>
                <w:bCs/>
              </w:rPr>
              <w:fldChar w:fldCharType="begin">
                <w:ffData>
                  <w:name w:val="Check1"/>
                  <w:enabled/>
                  <w:calcOnExit w:val="0"/>
                  <w:checkBox>
                    <w:sizeAuto/>
                    <w:default w:val="0"/>
                  </w:checkBox>
                </w:ffData>
              </w:fldChar>
            </w:r>
            <w:r w:rsidRPr="00627105">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627105">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05A292E9" w14:textId="07A4B191" w:rsidR="0080206D" w:rsidRPr="00627105"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2779EBB8" w14:textId="48EAAC51"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0835A" w14:textId="5D098FB9" w:rsidR="0080206D" w:rsidRPr="00A370DD" w:rsidRDefault="0080206D" w:rsidP="0080206D">
            <w:pPr>
              <w:rPr>
                <w:rFonts w:ascii="Century Gothic" w:hAnsi="Century Gothic" w:cs="Arial"/>
                <w:bCs/>
              </w:rPr>
            </w:pPr>
            <w:r w:rsidRPr="00A370DD">
              <w:rPr>
                <w:rFonts w:ascii="Century Gothic" w:eastAsia="Times New Roman" w:hAnsi="Century Gothic" w:cs="Arial"/>
                <w:lang w:eastAsia="en-GB"/>
              </w:rPr>
              <w:t>Rushcliffe</w:t>
            </w:r>
          </w:p>
        </w:tc>
        <w:tc>
          <w:tcPr>
            <w:tcW w:w="2835" w:type="dxa"/>
            <w:tcBorders>
              <w:top w:val="single" w:sz="4" w:space="0" w:color="auto"/>
              <w:left w:val="single" w:sz="4" w:space="0" w:color="auto"/>
              <w:bottom w:val="single" w:sz="4" w:space="0" w:color="auto"/>
              <w:right w:val="single" w:sz="4" w:space="0" w:color="auto"/>
            </w:tcBorders>
          </w:tcPr>
          <w:p w14:paraId="274BF16F" w14:textId="7E324633" w:rsidR="0080206D" w:rsidRPr="00A370DD" w:rsidRDefault="0080206D" w:rsidP="0080206D">
            <w:pPr>
              <w:jc w:val="center"/>
              <w:rPr>
                <w:rFonts w:ascii="Century Gothic" w:hAnsi="Century Gothic" w:cs="Arial"/>
                <w:bCs/>
              </w:rPr>
            </w:pPr>
            <w:r w:rsidRPr="00627105">
              <w:rPr>
                <w:rFonts w:ascii="Century Gothic" w:hAnsi="Century Gothic" w:cs="Arial"/>
                <w:bCs/>
              </w:rPr>
              <w:fldChar w:fldCharType="begin">
                <w:ffData>
                  <w:name w:val="Check1"/>
                  <w:enabled/>
                  <w:calcOnExit w:val="0"/>
                  <w:checkBox>
                    <w:sizeAuto/>
                    <w:default w:val="0"/>
                  </w:checkBox>
                </w:ffData>
              </w:fldChar>
            </w:r>
            <w:r w:rsidRPr="00627105">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627105">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6DE177B0" w14:textId="37D664FF" w:rsidR="0080206D" w:rsidRPr="00627105"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34211F05" w14:textId="7DB99A16"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99B30" w14:textId="63F20D5A" w:rsidR="0080206D" w:rsidRPr="00A370DD" w:rsidRDefault="0080206D" w:rsidP="0080206D">
            <w:pPr>
              <w:rPr>
                <w:rFonts w:ascii="Century Gothic" w:hAnsi="Century Gothic" w:cs="Arial"/>
                <w:bCs/>
              </w:rPr>
            </w:pPr>
            <w:r w:rsidRPr="00A370DD">
              <w:rPr>
                <w:rFonts w:ascii="Century Gothic" w:hAnsi="Century Gothic" w:cs="Arial"/>
                <w:bCs/>
              </w:rPr>
              <w:t>Rutland</w:t>
            </w:r>
          </w:p>
        </w:tc>
        <w:tc>
          <w:tcPr>
            <w:tcW w:w="2835" w:type="dxa"/>
            <w:tcBorders>
              <w:top w:val="single" w:sz="4" w:space="0" w:color="auto"/>
              <w:left w:val="single" w:sz="4" w:space="0" w:color="auto"/>
              <w:bottom w:val="single" w:sz="4" w:space="0" w:color="auto"/>
              <w:right w:val="single" w:sz="4" w:space="0" w:color="auto"/>
            </w:tcBorders>
          </w:tcPr>
          <w:p w14:paraId="7F53278C" w14:textId="6CE87B8B" w:rsidR="0080206D" w:rsidRPr="00A370DD" w:rsidRDefault="0080206D" w:rsidP="0080206D">
            <w:pPr>
              <w:jc w:val="center"/>
              <w:rPr>
                <w:rFonts w:ascii="Century Gothic" w:hAnsi="Century Gothic" w:cs="Arial"/>
                <w:bCs/>
              </w:rPr>
            </w:pPr>
            <w:r w:rsidRPr="00627105">
              <w:rPr>
                <w:rFonts w:ascii="Century Gothic" w:hAnsi="Century Gothic" w:cs="Arial"/>
                <w:bCs/>
              </w:rPr>
              <w:fldChar w:fldCharType="begin">
                <w:ffData>
                  <w:name w:val="Check1"/>
                  <w:enabled/>
                  <w:calcOnExit w:val="0"/>
                  <w:checkBox>
                    <w:sizeAuto/>
                    <w:default w:val="0"/>
                  </w:checkBox>
                </w:ffData>
              </w:fldChar>
            </w:r>
            <w:r w:rsidRPr="00627105">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627105">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545947A2" w14:textId="4CB2E84D" w:rsidR="0080206D" w:rsidRPr="00627105"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4929C25C" w14:textId="001E059F"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6E708" w14:textId="443BBD50" w:rsidR="0080206D" w:rsidRPr="00A370DD" w:rsidRDefault="0080206D" w:rsidP="0080206D">
            <w:pPr>
              <w:rPr>
                <w:rFonts w:ascii="Century Gothic" w:hAnsi="Century Gothic" w:cs="Arial"/>
                <w:bCs/>
              </w:rPr>
            </w:pPr>
            <w:r w:rsidRPr="00A370DD">
              <w:rPr>
                <w:rFonts w:ascii="Century Gothic" w:hAnsi="Century Gothic" w:cs="Arial"/>
                <w:bCs/>
              </w:rPr>
              <w:t>Derby</w:t>
            </w:r>
          </w:p>
        </w:tc>
        <w:tc>
          <w:tcPr>
            <w:tcW w:w="2835" w:type="dxa"/>
            <w:tcBorders>
              <w:top w:val="single" w:sz="4" w:space="0" w:color="auto"/>
              <w:left w:val="single" w:sz="4" w:space="0" w:color="auto"/>
              <w:bottom w:val="single" w:sz="4" w:space="0" w:color="auto"/>
              <w:right w:val="single" w:sz="4" w:space="0" w:color="auto"/>
            </w:tcBorders>
          </w:tcPr>
          <w:p w14:paraId="3C69FD5E" w14:textId="39089915" w:rsidR="0080206D" w:rsidRPr="00A370DD" w:rsidRDefault="0080206D" w:rsidP="0080206D">
            <w:pPr>
              <w:jc w:val="center"/>
              <w:rPr>
                <w:rFonts w:ascii="Century Gothic" w:hAnsi="Century Gothic" w:cs="Arial"/>
                <w:bCs/>
              </w:rPr>
            </w:pPr>
            <w:r w:rsidRPr="00A370DD">
              <w:rPr>
                <w:rFonts w:ascii="Century Gothic" w:hAnsi="Century Gothic" w:cs="Arial"/>
                <w:bCs/>
              </w:rPr>
              <w:fldChar w:fldCharType="begin">
                <w:ffData>
                  <w:name w:val=""/>
                  <w:enabled/>
                  <w:calcOnExit w:val="0"/>
                  <w:checkBox>
                    <w:sizeAuto/>
                    <w:default w:val="0"/>
                  </w:checkBox>
                </w:ffData>
              </w:fldChar>
            </w:r>
            <w:r w:rsidRPr="00A370DD">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370DD">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1ACA4A3A" w14:textId="78FB4AE7" w:rsidR="0080206D" w:rsidRPr="00A370DD"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20C2AD31" w14:textId="5D8E6604"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05130" w14:textId="099ED8D2" w:rsidR="0080206D" w:rsidRPr="00A370DD" w:rsidRDefault="0080206D" w:rsidP="0080206D">
            <w:pPr>
              <w:rPr>
                <w:rFonts w:ascii="Century Gothic" w:hAnsi="Century Gothic"/>
                <w:bCs/>
              </w:rPr>
            </w:pPr>
            <w:r w:rsidRPr="00A370DD">
              <w:rPr>
                <w:rFonts w:ascii="Century Gothic" w:hAnsi="Century Gothic" w:cs="Arial"/>
                <w:bCs/>
              </w:rPr>
              <w:t>All of Derbyshire</w:t>
            </w:r>
          </w:p>
        </w:tc>
        <w:tc>
          <w:tcPr>
            <w:tcW w:w="2835" w:type="dxa"/>
            <w:tcBorders>
              <w:top w:val="single" w:sz="4" w:space="0" w:color="auto"/>
              <w:left w:val="single" w:sz="4" w:space="0" w:color="auto"/>
              <w:bottom w:val="single" w:sz="4" w:space="0" w:color="auto"/>
              <w:right w:val="single" w:sz="4" w:space="0" w:color="auto"/>
            </w:tcBorders>
          </w:tcPr>
          <w:p w14:paraId="2ED79D84" w14:textId="77777777" w:rsidR="0080206D" w:rsidRPr="00A370DD" w:rsidRDefault="0080206D" w:rsidP="0080206D">
            <w:pPr>
              <w:jc w:val="center"/>
              <w:rPr>
                <w:rFonts w:ascii="Century Gothic" w:hAnsi="Century Gothic"/>
              </w:rPr>
            </w:pPr>
            <w:r w:rsidRPr="00A370DD">
              <w:rPr>
                <w:rFonts w:ascii="Century Gothic" w:hAnsi="Century Gothic" w:cs="Arial"/>
                <w:bCs/>
              </w:rPr>
              <w:fldChar w:fldCharType="begin">
                <w:ffData>
                  <w:name w:val="Check1"/>
                  <w:enabled/>
                  <w:calcOnExit w:val="0"/>
                  <w:checkBox>
                    <w:sizeAuto/>
                    <w:default w:val="0"/>
                  </w:checkBox>
                </w:ffData>
              </w:fldChar>
            </w:r>
            <w:r w:rsidRPr="00A370DD">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370DD">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3AEC929A" w14:textId="436B11E9" w:rsidR="0080206D" w:rsidRPr="00A370DD"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019B2E8C" w14:textId="20C0EE0C"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4AF5E" w14:textId="5284EB29" w:rsidR="0080206D" w:rsidRPr="00A370DD" w:rsidRDefault="0080206D" w:rsidP="0080206D">
            <w:pPr>
              <w:rPr>
                <w:rFonts w:ascii="Century Gothic" w:hAnsi="Century Gothic" w:cs="Arial"/>
                <w:bCs/>
              </w:rPr>
            </w:pPr>
            <w:r w:rsidRPr="00A370DD">
              <w:rPr>
                <w:rFonts w:ascii="Century Gothic" w:eastAsia="Times New Roman" w:hAnsi="Century Gothic" w:cs="Arial"/>
                <w:lang w:eastAsia="en-GB"/>
              </w:rPr>
              <w:t>Chesterfield</w:t>
            </w:r>
          </w:p>
        </w:tc>
        <w:tc>
          <w:tcPr>
            <w:tcW w:w="2835" w:type="dxa"/>
            <w:tcBorders>
              <w:top w:val="single" w:sz="4" w:space="0" w:color="auto"/>
              <w:left w:val="single" w:sz="4" w:space="0" w:color="auto"/>
              <w:bottom w:val="single" w:sz="4" w:space="0" w:color="auto"/>
              <w:right w:val="single" w:sz="4" w:space="0" w:color="auto"/>
            </w:tcBorders>
          </w:tcPr>
          <w:p w14:paraId="27F87487" w14:textId="77777777" w:rsidR="0080206D" w:rsidRPr="00A370DD" w:rsidRDefault="0080206D" w:rsidP="0080206D">
            <w:pPr>
              <w:jc w:val="center"/>
              <w:rPr>
                <w:rFonts w:ascii="Century Gothic" w:hAnsi="Century Gothic" w:cs="Arial"/>
                <w:bCs/>
              </w:rPr>
            </w:pPr>
          </w:p>
        </w:tc>
        <w:tc>
          <w:tcPr>
            <w:tcW w:w="3969" w:type="dxa"/>
            <w:tcBorders>
              <w:top w:val="single" w:sz="4" w:space="0" w:color="auto"/>
              <w:left w:val="single" w:sz="4" w:space="0" w:color="auto"/>
              <w:bottom w:val="single" w:sz="4" w:space="0" w:color="auto"/>
              <w:right w:val="single" w:sz="4" w:space="0" w:color="auto"/>
            </w:tcBorders>
          </w:tcPr>
          <w:p w14:paraId="2478FC81" w14:textId="396333EC" w:rsidR="0080206D" w:rsidRPr="00A370DD"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4466CE6A" w14:textId="507BB8E7"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8B77F" w14:textId="2A9FECD7" w:rsidR="0080206D" w:rsidRPr="00A370DD" w:rsidRDefault="0080206D" w:rsidP="0080206D">
            <w:pPr>
              <w:rPr>
                <w:rFonts w:ascii="Century Gothic" w:hAnsi="Century Gothic" w:cs="Arial"/>
                <w:bCs/>
              </w:rPr>
            </w:pPr>
            <w:r w:rsidRPr="00A370DD">
              <w:rPr>
                <w:rFonts w:ascii="Century Gothic" w:eastAsia="Times New Roman" w:hAnsi="Century Gothic" w:cs="Arial"/>
                <w:lang w:eastAsia="en-GB"/>
              </w:rPr>
              <w:t xml:space="preserve">Derbyshire Dales, </w:t>
            </w:r>
          </w:p>
        </w:tc>
        <w:tc>
          <w:tcPr>
            <w:tcW w:w="2835" w:type="dxa"/>
            <w:tcBorders>
              <w:top w:val="single" w:sz="4" w:space="0" w:color="auto"/>
              <w:left w:val="single" w:sz="4" w:space="0" w:color="auto"/>
              <w:bottom w:val="single" w:sz="4" w:space="0" w:color="auto"/>
              <w:right w:val="single" w:sz="4" w:space="0" w:color="auto"/>
            </w:tcBorders>
          </w:tcPr>
          <w:p w14:paraId="10346080" w14:textId="45CA724E" w:rsidR="0080206D" w:rsidRPr="00A370DD" w:rsidRDefault="0080206D" w:rsidP="0080206D">
            <w:pPr>
              <w:jc w:val="center"/>
              <w:rPr>
                <w:rFonts w:ascii="Century Gothic" w:hAnsi="Century Gothic" w:cs="Arial"/>
                <w:bCs/>
              </w:rPr>
            </w:pPr>
            <w:r w:rsidRPr="00BC2779">
              <w:rPr>
                <w:rFonts w:ascii="Century Gothic" w:hAnsi="Century Gothic" w:cs="Arial"/>
                <w:bCs/>
              </w:rPr>
              <w:fldChar w:fldCharType="begin">
                <w:ffData>
                  <w:name w:val=""/>
                  <w:enabled/>
                  <w:calcOnExit w:val="0"/>
                  <w:checkBox>
                    <w:sizeAuto/>
                    <w:default w:val="0"/>
                  </w:checkBox>
                </w:ffData>
              </w:fldChar>
            </w:r>
            <w:r w:rsidRPr="00BC2779">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BC2779">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3571602B" w14:textId="7AD9B067" w:rsidR="0080206D" w:rsidRPr="00BC2779"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6B2C83EB" w14:textId="59831AD3"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45725" w14:textId="66928CB8" w:rsidR="0080206D" w:rsidRPr="00A370DD" w:rsidRDefault="0080206D" w:rsidP="0080206D">
            <w:pPr>
              <w:rPr>
                <w:rFonts w:ascii="Century Gothic" w:hAnsi="Century Gothic" w:cs="Arial"/>
                <w:bCs/>
              </w:rPr>
            </w:pPr>
            <w:r w:rsidRPr="00A370DD">
              <w:rPr>
                <w:rFonts w:ascii="Century Gothic" w:eastAsia="Times New Roman" w:hAnsi="Century Gothic" w:cs="Arial"/>
                <w:lang w:eastAsia="en-GB"/>
              </w:rPr>
              <w:t>Erewash</w:t>
            </w:r>
          </w:p>
        </w:tc>
        <w:tc>
          <w:tcPr>
            <w:tcW w:w="2835" w:type="dxa"/>
            <w:tcBorders>
              <w:top w:val="single" w:sz="4" w:space="0" w:color="auto"/>
              <w:left w:val="single" w:sz="4" w:space="0" w:color="auto"/>
              <w:bottom w:val="single" w:sz="4" w:space="0" w:color="auto"/>
              <w:right w:val="single" w:sz="4" w:space="0" w:color="auto"/>
            </w:tcBorders>
          </w:tcPr>
          <w:p w14:paraId="48CFE90D" w14:textId="029002A4" w:rsidR="0080206D" w:rsidRPr="00A370DD" w:rsidRDefault="0080206D" w:rsidP="0080206D">
            <w:pPr>
              <w:jc w:val="center"/>
              <w:rPr>
                <w:rFonts w:ascii="Century Gothic" w:hAnsi="Century Gothic" w:cs="Arial"/>
                <w:bCs/>
              </w:rPr>
            </w:pPr>
            <w:r w:rsidRPr="00BC2779">
              <w:rPr>
                <w:rFonts w:ascii="Century Gothic" w:hAnsi="Century Gothic" w:cs="Arial"/>
                <w:bCs/>
              </w:rPr>
              <w:fldChar w:fldCharType="begin">
                <w:ffData>
                  <w:name w:val=""/>
                  <w:enabled/>
                  <w:calcOnExit w:val="0"/>
                  <w:checkBox>
                    <w:sizeAuto/>
                    <w:default w:val="0"/>
                  </w:checkBox>
                </w:ffData>
              </w:fldChar>
            </w:r>
            <w:r w:rsidRPr="00BC2779">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BC2779">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15A8FC41" w14:textId="2541D161" w:rsidR="0080206D" w:rsidRPr="00BC2779"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45F12F99" w14:textId="0EE1F6CC"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F94F6" w14:textId="2C8C9364" w:rsidR="0080206D" w:rsidRPr="00A370DD" w:rsidRDefault="0080206D" w:rsidP="0080206D">
            <w:pPr>
              <w:rPr>
                <w:rFonts w:ascii="Century Gothic" w:hAnsi="Century Gothic" w:cs="Arial"/>
                <w:bCs/>
              </w:rPr>
            </w:pPr>
            <w:r w:rsidRPr="00A370DD">
              <w:rPr>
                <w:rFonts w:ascii="Century Gothic" w:eastAsia="Times New Roman" w:hAnsi="Century Gothic" w:cs="Arial"/>
                <w:lang w:eastAsia="en-GB"/>
              </w:rPr>
              <w:t>Gedling</w:t>
            </w:r>
          </w:p>
        </w:tc>
        <w:tc>
          <w:tcPr>
            <w:tcW w:w="2835" w:type="dxa"/>
            <w:tcBorders>
              <w:top w:val="single" w:sz="4" w:space="0" w:color="auto"/>
              <w:left w:val="single" w:sz="4" w:space="0" w:color="auto"/>
              <w:bottom w:val="single" w:sz="4" w:space="0" w:color="auto"/>
              <w:right w:val="single" w:sz="4" w:space="0" w:color="auto"/>
            </w:tcBorders>
          </w:tcPr>
          <w:p w14:paraId="41827C8E" w14:textId="69C1FB0F" w:rsidR="0080206D" w:rsidRPr="00A370DD" w:rsidRDefault="0080206D" w:rsidP="0080206D">
            <w:pPr>
              <w:jc w:val="center"/>
              <w:rPr>
                <w:rFonts w:ascii="Century Gothic" w:hAnsi="Century Gothic" w:cs="Arial"/>
                <w:bCs/>
              </w:rPr>
            </w:pPr>
            <w:r w:rsidRPr="00BC2779">
              <w:rPr>
                <w:rFonts w:ascii="Century Gothic" w:hAnsi="Century Gothic" w:cs="Arial"/>
                <w:bCs/>
              </w:rPr>
              <w:fldChar w:fldCharType="begin">
                <w:ffData>
                  <w:name w:val=""/>
                  <w:enabled/>
                  <w:calcOnExit w:val="0"/>
                  <w:checkBox>
                    <w:sizeAuto/>
                    <w:default w:val="0"/>
                  </w:checkBox>
                </w:ffData>
              </w:fldChar>
            </w:r>
            <w:r w:rsidRPr="00BC2779">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BC2779">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0DC5B7E5" w14:textId="4698BB86" w:rsidR="0080206D" w:rsidRPr="00BC2779"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7BAAA333" w14:textId="752C801D"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C5C9D" w14:textId="13F2A81F" w:rsidR="0080206D" w:rsidRPr="00A370DD" w:rsidRDefault="0080206D" w:rsidP="0080206D">
            <w:pPr>
              <w:rPr>
                <w:rFonts w:ascii="Century Gothic" w:hAnsi="Century Gothic" w:cs="Arial"/>
                <w:bCs/>
              </w:rPr>
            </w:pPr>
            <w:r w:rsidRPr="00A370DD">
              <w:rPr>
                <w:rFonts w:ascii="Century Gothic" w:eastAsia="Times New Roman" w:hAnsi="Century Gothic" w:cs="Arial"/>
                <w:lang w:eastAsia="en-GB"/>
              </w:rPr>
              <w:t>High Peak,</w:t>
            </w:r>
          </w:p>
        </w:tc>
        <w:tc>
          <w:tcPr>
            <w:tcW w:w="2835" w:type="dxa"/>
            <w:tcBorders>
              <w:top w:val="single" w:sz="4" w:space="0" w:color="auto"/>
              <w:left w:val="single" w:sz="4" w:space="0" w:color="auto"/>
              <w:bottom w:val="single" w:sz="4" w:space="0" w:color="auto"/>
              <w:right w:val="single" w:sz="4" w:space="0" w:color="auto"/>
            </w:tcBorders>
          </w:tcPr>
          <w:p w14:paraId="1FD9A564" w14:textId="51C9521B" w:rsidR="0080206D" w:rsidRPr="00A370DD" w:rsidRDefault="0080206D" w:rsidP="0080206D">
            <w:pPr>
              <w:jc w:val="center"/>
              <w:rPr>
                <w:rFonts w:ascii="Century Gothic" w:hAnsi="Century Gothic" w:cs="Arial"/>
                <w:bCs/>
              </w:rPr>
            </w:pPr>
            <w:r w:rsidRPr="00BC2779">
              <w:rPr>
                <w:rFonts w:ascii="Century Gothic" w:hAnsi="Century Gothic" w:cs="Arial"/>
                <w:bCs/>
              </w:rPr>
              <w:fldChar w:fldCharType="begin">
                <w:ffData>
                  <w:name w:val=""/>
                  <w:enabled/>
                  <w:calcOnExit w:val="0"/>
                  <w:checkBox>
                    <w:sizeAuto/>
                    <w:default w:val="0"/>
                  </w:checkBox>
                </w:ffData>
              </w:fldChar>
            </w:r>
            <w:r w:rsidRPr="00BC2779">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BC2779">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473BD404" w14:textId="0C628024" w:rsidR="0080206D" w:rsidRPr="00BC2779"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55CF1920" w14:textId="5D41847A"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D15DB" w14:textId="03E12798" w:rsidR="0080206D" w:rsidRPr="00A370DD" w:rsidRDefault="0080206D" w:rsidP="0080206D">
            <w:pPr>
              <w:rPr>
                <w:rFonts w:ascii="Century Gothic" w:hAnsi="Century Gothic" w:cs="Arial"/>
                <w:bCs/>
              </w:rPr>
            </w:pPr>
            <w:r w:rsidRPr="00A370DD">
              <w:rPr>
                <w:rFonts w:ascii="Century Gothic" w:eastAsia="Times New Roman" w:hAnsi="Century Gothic" w:cs="Arial"/>
                <w:lang w:eastAsia="en-GB"/>
              </w:rPr>
              <w:t>North East Derbyshire</w:t>
            </w:r>
          </w:p>
        </w:tc>
        <w:tc>
          <w:tcPr>
            <w:tcW w:w="2835" w:type="dxa"/>
            <w:tcBorders>
              <w:top w:val="single" w:sz="4" w:space="0" w:color="auto"/>
              <w:left w:val="single" w:sz="4" w:space="0" w:color="auto"/>
              <w:bottom w:val="single" w:sz="4" w:space="0" w:color="auto"/>
              <w:right w:val="single" w:sz="4" w:space="0" w:color="auto"/>
            </w:tcBorders>
          </w:tcPr>
          <w:p w14:paraId="3EBC3878" w14:textId="335FB69E" w:rsidR="0080206D" w:rsidRPr="00A370DD" w:rsidRDefault="0080206D" w:rsidP="0080206D">
            <w:pPr>
              <w:jc w:val="center"/>
              <w:rPr>
                <w:rFonts w:ascii="Century Gothic" w:hAnsi="Century Gothic" w:cs="Arial"/>
                <w:bCs/>
              </w:rPr>
            </w:pPr>
            <w:r w:rsidRPr="00BC2779">
              <w:rPr>
                <w:rFonts w:ascii="Century Gothic" w:hAnsi="Century Gothic" w:cs="Arial"/>
                <w:bCs/>
              </w:rPr>
              <w:fldChar w:fldCharType="begin">
                <w:ffData>
                  <w:name w:val=""/>
                  <w:enabled/>
                  <w:calcOnExit w:val="0"/>
                  <w:checkBox>
                    <w:sizeAuto/>
                    <w:default w:val="0"/>
                  </w:checkBox>
                </w:ffData>
              </w:fldChar>
            </w:r>
            <w:r w:rsidRPr="00BC2779">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BC2779">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35843328" w14:textId="135D42C7" w:rsidR="0080206D" w:rsidRPr="00BC2779"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353FE379" w14:textId="2BAB6285"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9593A" w14:textId="60FC4456" w:rsidR="0080206D" w:rsidRPr="00A370DD" w:rsidRDefault="0080206D" w:rsidP="0080206D">
            <w:pPr>
              <w:rPr>
                <w:rFonts w:ascii="Century Gothic" w:hAnsi="Century Gothic"/>
                <w:bCs/>
              </w:rPr>
            </w:pPr>
            <w:r w:rsidRPr="00A370DD">
              <w:rPr>
                <w:rFonts w:ascii="Century Gothic" w:hAnsi="Century Gothic"/>
                <w:bCs/>
              </w:rPr>
              <w:t xml:space="preserve">Amber Valley </w:t>
            </w:r>
          </w:p>
        </w:tc>
        <w:tc>
          <w:tcPr>
            <w:tcW w:w="2835" w:type="dxa"/>
            <w:tcBorders>
              <w:top w:val="single" w:sz="4" w:space="0" w:color="auto"/>
              <w:left w:val="single" w:sz="4" w:space="0" w:color="auto"/>
              <w:bottom w:val="single" w:sz="4" w:space="0" w:color="auto"/>
              <w:right w:val="single" w:sz="4" w:space="0" w:color="auto"/>
            </w:tcBorders>
          </w:tcPr>
          <w:p w14:paraId="6FD0B86B" w14:textId="79ED98F2" w:rsidR="0080206D" w:rsidRPr="00A370DD" w:rsidRDefault="0080206D" w:rsidP="0080206D">
            <w:pPr>
              <w:jc w:val="center"/>
              <w:rPr>
                <w:rFonts w:ascii="Century Gothic" w:hAnsi="Century Gothic" w:cs="Arial"/>
                <w:bCs/>
                <w:i/>
              </w:rPr>
            </w:pPr>
            <w:r w:rsidRPr="00BC2779">
              <w:rPr>
                <w:rFonts w:ascii="Century Gothic" w:hAnsi="Century Gothic" w:cs="Arial"/>
                <w:bCs/>
              </w:rPr>
              <w:fldChar w:fldCharType="begin">
                <w:ffData>
                  <w:name w:val=""/>
                  <w:enabled/>
                  <w:calcOnExit w:val="0"/>
                  <w:checkBox>
                    <w:sizeAuto/>
                    <w:default w:val="0"/>
                  </w:checkBox>
                </w:ffData>
              </w:fldChar>
            </w:r>
            <w:r w:rsidRPr="00BC2779">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BC2779">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68EF4BC0" w14:textId="150E3D16" w:rsidR="0080206D" w:rsidRPr="00BC2779"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0533C838" w14:textId="3F39F0DF"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50C9F" w14:textId="4E300E77" w:rsidR="0080206D" w:rsidRPr="00A370DD" w:rsidRDefault="0080206D" w:rsidP="0080206D">
            <w:pPr>
              <w:rPr>
                <w:rFonts w:ascii="Century Gothic" w:hAnsi="Century Gothic"/>
                <w:bCs/>
              </w:rPr>
            </w:pPr>
            <w:r w:rsidRPr="00A370DD">
              <w:rPr>
                <w:rFonts w:ascii="Century Gothic" w:hAnsi="Century Gothic"/>
                <w:bCs/>
              </w:rPr>
              <w:t>Bolsover</w:t>
            </w:r>
          </w:p>
        </w:tc>
        <w:tc>
          <w:tcPr>
            <w:tcW w:w="2835" w:type="dxa"/>
            <w:tcBorders>
              <w:top w:val="single" w:sz="4" w:space="0" w:color="auto"/>
              <w:left w:val="single" w:sz="4" w:space="0" w:color="auto"/>
              <w:bottom w:val="single" w:sz="4" w:space="0" w:color="auto"/>
              <w:right w:val="single" w:sz="4" w:space="0" w:color="auto"/>
            </w:tcBorders>
          </w:tcPr>
          <w:p w14:paraId="6D021D87" w14:textId="2B117C0B" w:rsidR="0080206D" w:rsidRPr="00A370DD" w:rsidRDefault="0080206D" w:rsidP="0080206D">
            <w:pPr>
              <w:jc w:val="center"/>
              <w:rPr>
                <w:rFonts w:ascii="Century Gothic" w:hAnsi="Century Gothic" w:cs="Arial"/>
                <w:bCs/>
                <w:i/>
              </w:rPr>
            </w:pPr>
            <w:r w:rsidRPr="00BC2779">
              <w:rPr>
                <w:rFonts w:ascii="Century Gothic" w:hAnsi="Century Gothic" w:cs="Arial"/>
                <w:bCs/>
              </w:rPr>
              <w:fldChar w:fldCharType="begin">
                <w:ffData>
                  <w:name w:val=""/>
                  <w:enabled/>
                  <w:calcOnExit w:val="0"/>
                  <w:checkBox>
                    <w:sizeAuto/>
                    <w:default w:val="0"/>
                  </w:checkBox>
                </w:ffData>
              </w:fldChar>
            </w:r>
            <w:r w:rsidRPr="00BC2779">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BC2779">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2CDA78F9" w14:textId="6004BDFC" w:rsidR="0080206D" w:rsidRPr="00BC2779"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26DDC5F1" w14:textId="545FB9C1"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6E81F" w14:textId="2DD87670" w:rsidR="0080206D" w:rsidRPr="00A370DD" w:rsidRDefault="0080206D" w:rsidP="0080206D">
            <w:pPr>
              <w:pStyle w:val="NoSpacing"/>
              <w:rPr>
                <w:rFonts w:ascii="Century Gothic" w:eastAsia="Times New Roman" w:hAnsi="Century Gothic" w:cs="Arial"/>
                <w:sz w:val="24"/>
                <w:szCs w:val="24"/>
                <w:lang w:eastAsia="en-GB"/>
              </w:rPr>
            </w:pPr>
            <w:r w:rsidRPr="00A370DD">
              <w:rPr>
                <w:rFonts w:ascii="Century Gothic" w:eastAsia="Times New Roman" w:hAnsi="Century Gothic" w:cs="Arial"/>
                <w:sz w:val="24"/>
                <w:szCs w:val="24"/>
                <w:lang w:eastAsia="en-GB"/>
              </w:rPr>
              <w:t>South Derbyshire</w:t>
            </w:r>
          </w:p>
        </w:tc>
        <w:tc>
          <w:tcPr>
            <w:tcW w:w="2835" w:type="dxa"/>
            <w:tcBorders>
              <w:top w:val="single" w:sz="4" w:space="0" w:color="auto"/>
              <w:left w:val="single" w:sz="4" w:space="0" w:color="auto"/>
              <w:bottom w:val="single" w:sz="4" w:space="0" w:color="auto"/>
              <w:right w:val="single" w:sz="4" w:space="0" w:color="auto"/>
            </w:tcBorders>
          </w:tcPr>
          <w:p w14:paraId="1603B259" w14:textId="58D07CD9" w:rsidR="0080206D" w:rsidRPr="00A370DD" w:rsidRDefault="0080206D" w:rsidP="0080206D">
            <w:pPr>
              <w:jc w:val="center"/>
              <w:rPr>
                <w:rFonts w:ascii="Century Gothic" w:hAnsi="Century Gothic" w:cs="Arial"/>
                <w:bCs/>
                <w:i/>
              </w:rPr>
            </w:pPr>
            <w:r w:rsidRPr="00BC2779">
              <w:rPr>
                <w:rFonts w:ascii="Century Gothic" w:hAnsi="Century Gothic" w:cs="Arial"/>
                <w:bCs/>
              </w:rPr>
              <w:fldChar w:fldCharType="begin">
                <w:ffData>
                  <w:name w:val=""/>
                  <w:enabled/>
                  <w:calcOnExit w:val="0"/>
                  <w:checkBox>
                    <w:sizeAuto/>
                    <w:default w:val="0"/>
                  </w:checkBox>
                </w:ffData>
              </w:fldChar>
            </w:r>
            <w:r w:rsidRPr="00BC2779">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BC2779">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7765FE05" w14:textId="69CE2A71" w:rsidR="0080206D" w:rsidRPr="00BC2779"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4244300E" w14:textId="1ECF0F03"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AFB47" w14:textId="7B9889FE" w:rsidR="0080206D" w:rsidRPr="00A370DD" w:rsidRDefault="0080206D" w:rsidP="0080206D">
            <w:pPr>
              <w:rPr>
                <w:rFonts w:ascii="Century Gothic" w:hAnsi="Century Gothic"/>
                <w:bCs/>
              </w:rPr>
            </w:pPr>
            <w:r w:rsidRPr="00A370DD">
              <w:rPr>
                <w:rFonts w:ascii="Century Gothic" w:hAnsi="Century Gothic"/>
                <w:bCs/>
              </w:rPr>
              <w:t>Northampton</w:t>
            </w:r>
          </w:p>
        </w:tc>
        <w:tc>
          <w:tcPr>
            <w:tcW w:w="2835" w:type="dxa"/>
            <w:tcBorders>
              <w:top w:val="single" w:sz="4" w:space="0" w:color="auto"/>
              <w:left w:val="single" w:sz="4" w:space="0" w:color="auto"/>
              <w:bottom w:val="single" w:sz="4" w:space="0" w:color="auto"/>
              <w:right w:val="single" w:sz="4" w:space="0" w:color="auto"/>
            </w:tcBorders>
          </w:tcPr>
          <w:p w14:paraId="7406C1C2" w14:textId="77777777" w:rsidR="0080206D" w:rsidRPr="00A370DD" w:rsidRDefault="0080206D" w:rsidP="0080206D">
            <w:pPr>
              <w:jc w:val="center"/>
              <w:rPr>
                <w:rFonts w:ascii="Century Gothic" w:hAnsi="Century Gothic" w:cs="Arial"/>
                <w:bCs/>
              </w:rPr>
            </w:pPr>
            <w:r w:rsidRPr="00A370DD">
              <w:rPr>
                <w:rFonts w:ascii="Century Gothic" w:hAnsi="Century Gothic" w:cs="Arial"/>
                <w:bCs/>
                <w:i/>
              </w:rPr>
              <w:fldChar w:fldCharType="begin">
                <w:ffData>
                  <w:name w:val=""/>
                  <w:enabled/>
                  <w:calcOnExit w:val="0"/>
                  <w:checkBox>
                    <w:sizeAuto/>
                    <w:default w:val="0"/>
                  </w:checkBox>
                </w:ffData>
              </w:fldChar>
            </w:r>
            <w:r w:rsidRPr="00A370DD">
              <w:rPr>
                <w:rFonts w:ascii="Century Gothic" w:hAnsi="Century Gothic" w:cs="Arial"/>
                <w:bCs/>
                <w:i/>
              </w:rPr>
              <w:instrText xml:space="preserve"> FORMCHECKBOX </w:instrText>
            </w:r>
            <w:r w:rsidR="00F12A21">
              <w:rPr>
                <w:rFonts w:ascii="Century Gothic" w:hAnsi="Century Gothic" w:cs="Arial"/>
                <w:bCs/>
                <w:i/>
              </w:rPr>
            </w:r>
            <w:r w:rsidR="00F12A21">
              <w:rPr>
                <w:rFonts w:ascii="Century Gothic" w:hAnsi="Century Gothic" w:cs="Arial"/>
                <w:bCs/>
                <w:i/>
              </w:rPr>
              <w:fldChar w:fldCharType="separate"/>
            </w:r>
            <w:r w:rsidRPr="00A370DD">
              <w:rPr>
                <w:rFonts w:ascii="Century Gothic" w:hAnsi="Century Gothic" w:cs="Arial"/>
                <w:bCs/>
                <w:i/>
              </w:rPr>
              <w:fldChar w:fldCharType="end"/>
            </w:r>
          </w:p>
        </w:tc>
        <w:tc>
          <w:tcPr>
            <w:tcW w:w="3969" w:type="dxa"/>
            <w:tcBorders>
              <w:top w:val="single" w:sz="4" w:space="0" w:color="auto"/>
              <w:left w:val="single" w:sz="4" w:space="0" w:color="auto"/>
              <w:bottom w:val="single" w:sz="4" w:space="0" w:color="auto"/>
              <w:right w:val="single" w:sz="4" w:space="0" w:color="auto"/>
            </w:tcBorders>
          </w:tcPr>
          <w:p w14:paraId="087FB00C" w14:textId="7F329741" w:rsidR="0080206D" w:rsidRPr="00A370DD" w:rsidRDefault="0080206D" w:rsidP="0080206D">
            <w:pPr>
              <w:jc w:val="center"/>
              <w:rPr>
                <w:rFonts w:ascii="Century Gothic" w:hAnsi="Century Gothic" w:cs="Arial"/>
                <w:bCs/>
                <w:i/>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6BA9AB03" w14:textId="25917A8D"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4573C" w14:textId="33BFF6E6" w:rsidR="0080206D" w:rsidRPr="00A370DD" w:rsidRDefault="0080206D" w:rsidP="0080206D">
            <w:pPr>
              <w:rPr>
                <w:rFonts w:ascii="Century Gothic" w:hAnsi="Century Gothic"/>
                <w:bCs/>
              </w:rPr>
            </w:pPr>
            <w:r w:rsidRPr="00A370DD">
              <w:rPr>
                <w:rFonts w:ascii="Century Gothic" w:hAnsi="Century Gothic"/>
                <w:bCs/>
              </w:rPr>
              <w:t>All of Northamptonshire</w:t>
            </w:r>
          </w:p>
        </w:tc>
        <w:tc>
          <w:tcPr>
            <w:tcW w:w="2835" w:type="dxa"/>
            <w:tcBorders>
              <w:top w:val="single" w:sz="4" w:space="0" w:color="auto"/>
              <w:left w:val="single" w:sz="4" w:space="0" w:color="auto"/>
              <w:bottom w:val="single" w:sz="4" w:space="0" w:color="auto"/>
              <w:right w:val="single" w:sz="4" w:space="0" w:color="auto"/>
            </w:tcBorders>
          </w:tcPr>
          <w:p w14:paraId="54C383F2" w14:textId="77777777" w:rsidR="0080206D" w:rsidRPr="00A370DD" w:rsidRDefault="0080206D" w:rsidP="0080206D">
            <w:pPr>
              <w:jc w:val="center"/>
              <w:rPr>
                <w:rFonts w:ascii="Century Gothic" w:hAnsi="Century Gothic" w:cs="Arial"/>
                <w:bCs/>
              </w:rPr>
            </w:pPr>
            <w:r w:rsidRPr="00A370DD">
              <w:rPr>
                <w:rFonts w:ascii="Century Gothic" w:hAnsi="Century Gothic" w:cs="Arial"/>
                <w:bCs/>
              </w:rPr>
              <w:fldChar w:fldCharType="begin">
                <w:ffData>
                  <w:name w:val=""/>
                  <w:enabled/>
                  <w:calcOnExit w:val="0"/>
                  <w:checkBox>
                    <w:sizeAuto/>
                    <w:default w:val="0"/>
                  </w:checkBox>
                </w:ffData>
              </w:fldChar>
            </w:r>
            <w:r w:rsidRPr="00A370DD">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370DD">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591743EB" w14:textId="33881D7C" w:rsidR="0080206D" w:rsidRPr="00A370DD"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323FED4D" w14:textId="6C958042"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4E590" w14:textId="04517321" w:rsidR="0080206D" w:rsidRPr="00A370DD" w:rsidRDefault="0080206D" w:rsidP="0080206D">
            <w:pPr>
              <w:rPr>
                <w:rFonts w:ascii="Century Gothic" w:hAnsi="Century Gothic"/>
                <w:bCs/>
              </w:rPr>
            </w:pPr>
            <w:r w:rsidRPr="00A370DD">
              <w:rPr>
                <w:rFonts w:ascii="Century Gothic" w:eastAsia="Times New Roman" w:hAnsi="Century Gothic" w:cs="Arial"/>
                <w:lang w:eastAsia="en-GB"/>
              </w:rPr>
              <w:t xml:space="preserve">Daventry and South Northamptonshire, </w:t>
            </w:r>
          </w:p>
        </w:tc>
        <w:tc>
          <w:tcPr>
            <w:tcW w:w="2835" w:type="dxa"/>
            <w:tcBorders>
              <w:top w:val="single" w:sz="4" w:space="0" w:color="auto"/>
              <w:left w:val="single" w:sz="4" w:space="0" w:color="auto"/>
              <w:bottom w:val="single" w:sz="4" w:space="0" w:color="auto"/>
              <w:right w:val="single" w:sz="4" w:space="0" w:color="auto"/>
            </w:tcBorders>
          </w:tcPr>
          <w:p w14:paraId="32278C58" w14:textId="3D3B4537" w:rsidR="0080206D" w:rsidRPr="00A370DD" w:rsidRDefault="0080206D" w:rsidP="0080206D">
            <w:pPr>
              <w:jc w:val="center"/>
              <w:rPr>
                <w:rFonts w:ascii="Century Gothic" w:hAnsi="Century Gothic" w:cs="Arial"/>
                <w:bCs/>
              </w:rPr>
            </w:pPr>
            <w:r w:rsidRPr="00AA1FD1">
              <w:rPr>
                <w:rFonts w:ascii="Century Gothic" w:hAnsi="Century Gothic" w:cs="Arial"/>
                <w:bCs/>
              </w:rPr>
              <w:fldChar w:fldCharType="begin">
                <w:ffData>
                  <w:name w:val=""/>
                  <w:enabled/>
                  <w:calcOnExit w:val="0"/>
                  <w:checkBox>
                    <w:sizeAuto/>
                    <w:default w:val="0"/>
                  </w:checkBox>
                </w:ffData>
              </w:fldChar>
            </w:r>
            <w:r w:rsidRPr="00AA1FD1">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A1FD1">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3E6667C7" w14:textId="345586BC" w:rsidR="0080206D" w:rsidRPr="00AA1FD1"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68EF5A46" w14:textId="79A8043F"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6E8D1" w14:textId="4B6332CB" w:rsidR="0080206D" w:rsidRPr="00A370DD" w:rsidRDefault="0080206D" w:rsidP="0080206D">
            <w:pPr>
              <w:rPr>
                <w:rFonts w:ascii="Century Gothic" w:hAnsi="Century Gothic"/>
                <w:bCs/>
              </w:rPr>
            </w:pPr>
            <w:r w:rsidRPr="00A370DD">
              <w:rPr>
                <w:rFonts w:ascii="Century Gothic" w:eastAsia="Times New Roman" w:hAnsi="Century Gothic" w:cs="Arial"/>
                <w:lang w:eastAsia="en-GB"/>
              </w:rPr>
              <w:t>Wellingborough</w:t>
            </w:r>
          </w:p>
        </w:tc>
        <w:tc>
          <w:tcPr>
            <w:tcW w:w="2835" w:type="dxa"/>
            <w:tcBorders>
              <w:top w:val="single" w:sz="4" w:space="0" w:color="auto"/>
              <w:left w:val="single" w:sz="4" w:space="0" w:color="auto"/>
              <w:bottom w:val="single" w:sz="4" w:space="0" w:color="auto"/>
              <w:right w:val="single" w:sz="4" w:space="0" w:color="auto"/>
            </w:tcBorders>
          </w:tcPr>
          <w:p w14:paraId="793E5FD5" w14:textId="25DB10C5" w:rsidR="0080206D" w:rsidRPr="00A370DD" w:rsidRDefault="0080206D" w:rsidP="0080206D">
            <w:pPr>
              <w:jc w:val="center"/>
              <w:rPr>
                <w:rFonts w:ascii="Century Gothic" w:hAnsi="Century Gothic" w:cs="Arial"/>
                <w:bCs/>
              </w:rPr>
            </w:pPr>
            <w:r w:rsidRPr="00AA1FD1">
              <w:rPr>
                <w:rFonts w:ascii="Century Gothic" w:hAnsi="Century Gothic" w:cs="Arial"/>
                <w:bCs/>
              </w:rPr>
              <w:fldChar w:fldCharType="begin">
                <w:ffData>
                  <w:name w:val=""/>
                  <w:enabled/>
                  <w:calcOnExit w:val="0"/>
                  <w:checkBox>
                    <w:sizeAuto/>
                    <w:default w:val="0"/>
                  </w:checkBox>
                </w:ffData>
              </w:fldChar>
            </w:r>
            <w:r w:rsidRPr="00AA1FD1">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A1FD1">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3DB7E59D" w14:textId="4487192C" w:rsidR="0080206D" w:rsidRPr="00AA1FD1"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7776CC0F" w14:textId="52F09445"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0546F" w14:textId="37A06AB7" w:rsidR="0080206D" w:rsidRPr="00A370DD" w:rsidRDefault="0080206D" w:rsidP="0080206D">
            <w:pPr>
              <w:rPr>
                <w:rFonts w:ascii="Century Gothic" w:hAnsi="Century Gothic"/>
                <w:bCs/>
              </w:rPr>
            </w:pPr>
            <w:r w:rsidRPr="00A370DD">
              <w:rPr>
                <w:rFonts w:ascii="Century Gothic" w:eastAsia="Times New Roman" w:hAnsi="Century Gothic" w:cs="Arial"/>
                <w:lang w:eastAsia="en-GB"/>
              </w:rPr>
              <w:t>Kettering</w:t>
            </w:r>
          </w:p>
        </w:tc>
        <w:tc>
          <w:tcPr>
            <w:tcW w:w="2835" w:type="dxa"/>
            <w:tcBorders>
              <w:top w:val="single" w:sz="4" w:space="0" w:color="auto"/>
              <w:left w:val="single" w:sz="4" w:space="0" w:color="auto"/>
              <w:bottom w:val="single" w:sz="4" w:space="0" w:color="auto"/>
              <w:right w:val="single" w:sz="4" w:space="0" w:color="auto"/>
            </w:tcBorders>
          </w:tcPr>
          <w:p w14:paraId="1143F766" w14:textId="601F1B79" w:rsidR="0080206D" w:rsidRPr="00A370DD" w:rsidRDefault="0080206D" w:rsidP="0080206D">
            <w:pPr>
              <w:jc w:val="center"/>
              <w:rPr>
                <w:rFonts w:ascii="Century Gothic" w:hAnsi="Century Gothic" w:cs="Arial"/>
                <w:bCs/>
              </w:rPr>
            </w:pPr>
            <w:r w:rsidRPr="00AA1FD1">
              <w:rPr>
                <w:rFonts w:ascii="Century Gothic" w:hAnsi="Century Gothic" w:cs="Arial"/>
                <w:bCs/>
              </w:rPr>
              <w:fldChar w:fldCharType="begin">
                <w:ffData>
                  <w:name w:val=""/>
                  <w:enabled/>
                  <w:calcOnExit w:val="0"/>
                  <w:checkBox>
                    <w:sizeAuto/>
                    <w:default w:val="0"/>
                  </w:checkBox>
                </w:ffData>
              </w:fldChar>
            </w:r>
            <w:r w:rsidRPr="00AA1FD1">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A1FD1">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72750BE8" w14:textId="065380C9" w:rsidR="0080206D" w:rsidRPr="00AA1FD1"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28BE155C" w14:textId="0F56B241"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E5588" w14:textId="7BCBFCA9" w:rsidR="0080206D" w:rsidRPr="00A370DD" w:rsidRDefault="0080206D" w:rsidP="0080206D">
            <w:pPr>
              <w:rPr>
                <w:rFonts w:ascii="Century Gothic" w:hAnsi="Century Gothic"/>
                <w:bCs/>
              </w:rPr>
            </w:pPr>
            <w:r w:rsidRPr="00A370DD">
              <w:rPr>
                <w:rFonts w:ascii="Century Gothic" w:eastAsia="Times New Roman" w:hAnsi="Century Gothic" w:cs="Arial"/>
                <w:lang w:eastAsia="en-GB"/>
              </w:rPr>
              <w:t>Corby and East Northamptonshire</w:t>
            </w:r>
          </w:p>
        </w:tc>
        <w:tc>
          <w:tcPr>
            <w:tcW w:w="2835" w:type="dxa"/>
            <w:tcBorders>
              <w:top w:val="single" w:sz="4" w:space="0" w:color="auto"/>
              <w:left w:val="single" w:sz="4" w:space="0" w:color="auto"/>
              <w:bottom w:val="single" w:sz="4" w:space="0" w:color="auto"/>
              <w:right w:val="single" w:sz="4" w:space="0" w:color="auto"/>
            </w:tcBorders>
          </w:tcPr>
          <w:p w14:paraId="4AE405C4" w14:textId="246DDCDB" w:rsidR="0080206D" w:rsidRPr="00A370DD" w:rsidRDefault="0080206D" w:rsidP="0080206D">
            <w:pPr>
              <w:jc w:val="center"/>
              <w:rPr>
                <w:rFonts w:ascii="Century Gothic" w:hAnsi="Century Gothic" w:cs="Arial"/>
                <w:bCs/>
              </w:rPr>
            </w:pPr>
            <w:r w:rsidRPr="00AA1FD1">
              <w:rPr>
                <w:rFonts w:ascii="Century Gothic" w:hAnsi="Century Gothic" w:cs="Arial"/>
                <w:bCs/>
              </w:rPr>
              <w:fldChar w:fldCharType="begin">
                <w:ffData>
                  <w:name w:val=""/>
                  <w:enabled/>
                  <w:calcOnExit w:val="0"/>
                  <w:checkBox>
                    <w:sizeAuto/>
                    <w:default w:val="0"/>
                  </w:checkBox>
                </w:ffData>
              </w:fldChar>
            </w:r>
            <w:r w:rsidRPr="00AA1FD1">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A1FD1">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0C011B8B" w14:textId="7214C1DE" w:rsidR="0080206D" w:rsidRPr="00AA1FD1"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6006D102" w14:textId="218A5241"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27298" w14:textId="70FCF3DB" w:rsidR="0080206D" w:rsidRPr="00A370DD" w:rsidRDefault="0080206D" w:rsidP="0080206D">
            <w:pPr>
              <w:rPr>
                <w:rFonts w:ascii="Century Gothic" w:hAnsi="Century Gothic"/>
                <w:bCs/>
              </w:rPr>
            </w:pPr>
            <w:r w:rsidRPr="00A370DD">
              <w:rPr>
                <w:rFonts w:ascii="Century Gothic" w:hAnsi="Century Gothic"/>
                <w:bCs/>
              </w:rPr>
              <w:t>Leicester</w:t>
            </w:r>
          </w:p>
        </w:tc>
        <w:tc>
          <w:tcPr>
            <w:tcW w:w="2835" w:type="dxa"/>
            <w:tcBorders>
              <w:top w:val="single" w:sz="4" w:space="0" w:color="auto"/>
              <w:left w:val="single" w:sz="4" w:space="0" w:color="auto"/>
              <w:bottom w:val="single" w:sz="4" w:space="0" w:color="auto"/>
              <w:right w:val="single" w:sz="4" w:space="0" w:color="auto"/>
            </w:tcBorders>
          </w:tcPr>
          <w:p w14:paraId="49C32F9F" w14:textId="77777777" w:rsidR="0080206D" w:rsidRPr="00A370DD" w:rsidRDefault="0080206D" w:rsidP="0080206D">
            <w:pPr>
              <w:jc w:val="center"/>
              <w:rPr>
                <w:rFonts w:ascii="Century Gothic" w:hAnsi="Century Gothic" w:cs="Arial"/>
                <w:bCs/>
              </w:rPr>
            </w:pPr>
            <w:r w:rsidRPr="00A370DD">
              <w:rPr>
                <w:rFonts w:ascii="Century Gothic" w:hAnsi="Century Gothic" w:cs="Arial"/>
                <w:bCs/>
              </w:rPr>
              <w:fldChar w:fldCharType="begin">
                <w:ffData>
                  <w:name w:val="Check1"/>
                  <w:enabled/>
                  <w:calcOnExit w:val="0"/>
                  <w:checkBox>
                    <w:sizeAuto/>
                    <w:default w:val="0"/>
                  </w:checkBox>
                </w:ffData>
              </w:fldChar>
            </w:r>
            <w:r w:rsidRPr="00A370DD">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370DD">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52824847" w14:textId="3947C31F" w:rsidR="0080206D" w:rsidRPr="00A370DD"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45FDEB04" w14:textId="6B1B9C43"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D294D" w14:textId="56233787" w:rsidR="0080206D" w:rsidRPr="00A370DD" w:rsidRDefault="0080206D" w:rsidP="0080206D">
            <w:pPr>
              <w:rPr>
                <w:rFonts w:ascii="Century Gothic" w:hAnsi="Century Gothic"/>
                <w:bCs/>
              </w:rPr>
            </w:pPr>
            <w:r w:rsidRPr="00A370DD">
              <w:rPr>
                <w:rFonts w:ascii="Century Gothic" w:hAnsi="Century Gothic" w:cs="Arial"/>
                <w:bCs/>
              </w:rPr>
              <w:t xml:space="preserve">All of Leicestershire </w:t>
            </w:r>
          </w:p>
        </w:tc>
        <w:tc>
          <w:tcPr>
            <w:tcW w:w="2835" w:type="dxa"/>
            <w:tcBorders>
              <w:top w:val="single" w:sz="4" w:space="0" w:color="auto"/>
              <w:left w:val="single" w:sz="4" w:space="0" w:color="auto"/>
              <w:bottom w:val="single" w:sz="4" w:space="0" w:color="auto"/>
              <w:right w:val="single" w:sz="4" w:space="0" w:color="auto"/>
            </w:tcBorders>
          </w:tcPr>
          <w:p w14:paraId="42760DD8" w14:textId="77777777" w:rsidR="0080206D" w:rsidRPr="00A370DD" w:rsidRDefault="0080206D" w:rsidP="0080206D">
            <w:pPr>
              <w:jc w:val="center"/>
              <w:rPr>
                <w:rFonts w:ascii="Century Gothic" w:hAnsi="Century Gothic" w:cs="Arial"/>
                <w:bCs/>
              </w:rPr>
            </w:pPr>
            <w:r w:rsidRPr="00A370DD">
              <w:rPr>
                <w:rFonts w:ascii="Century Gothic" w:hAnsi="Century Gothic" w:cs="Arial"/>
                <w:bCs/>
              </w:rPr>
              <w:fldChar w:fldCharType="begin">
                <w:ffData>
                  <w:name w:val="Check1"/>
                  <w:enabled/>
                  <w:calcOnExit w:val="0"/>
                  <w:checkBox>
                    <w:sizeAuto/>
                    <w:default w:val="0"/>
                  </w:checkBox>
                </w:ffData>
              </w:fldChar>
            </w:r>
            <w:r w:rsidRPr="00A370DD">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370DD">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1D46B9B1" w14:textId="7C0D842C" w:rsidR="0080206D" w:rsidRPr="00A370DD"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03D0A263" w14:textId="3D4E7ED0"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DCBB3" w14:textId="022A2903" w:rsidR="0080206D" w:rsidRPr="00A370DD" w:rsidRDefault="0080206D" w:rsidP="0080206D">
            <w:pPr>
              <w:rPr>
                <w:rFonts w:ascii="Century Gothic" w:hAnsi="Century Gothic"/>
                <w:bCs/>
              </w:rPr>
            </w:pPr>
            <w:r w:rsidRPr="00A370DD">
              <w:rPr>
                <w:rFonts w:ascii="Century Gothic" w:eastAsia="Times New Roman" w:hAnsi="Century Gothic" w:cs="Arial"/>
                <w:lang w:eastAsia="en-GB"/>
              </w:rPr>
              <w:t xml:space="preserve">Loughborough </w:t>
            </w:r>
          </w:p>
        </w:tc>
        <w:tc>
          <w:tcPr>
            <w:tcW w:w="2835" w:type="dxa"/>
            <w:tcBorders>
              <w:top w:val="single" w:sz="4" w:space="0" w:color="auto"/>
              <w:left w:val="single" w:sz="4" w:space="0" w:color="auto"/>
              <w:bottom w:val="single" w:sz="4" w:space="0" w:color="auto"/>
              <w:right w:val="single" w:sz="4" w:space="0" w:color="auto"/>
            </w:tcBorders>
          </w:tcPr>
          <w:p w14:paraId="2CEC644D" w14:textId="77777777" w:rsidR="0080206D" w:rsidRPr="00A370DD" w:rsidRDefault="0080206D" w:rsidP="0080206D">
            <w:pPr>
              <w:jc w:val="center"/>
              <w:rPr>
                <w:rFonts w:ascii="Century Gothic" w:hAnsi="Century Gothic" w:cs="Arial"/>
                <w:bCs/>
              </w:rPr>
            </w:pPr>
            <w:r w:rsidRPr="00A370DD">
              <w:rPr>
                <w:rFonts w:ascii="Century Gothic" w:hAnsi="Century Gothic" w:cs="Arial"/>
                <w:bCs/>
              </w:rPr>
              <w:fldChar w:fldCharType="begin">
                <w:ffData>
                  <w:name w:val="Check1"/>
                  <w:enabled/>
                  <w:calcOnExit w:val="0"/>
                  <w:checkBox>
                    <w:sizeAuto/>
                    <w:default w:val="0"/>
                  </w:checkBox>
                </w:ffData>
              </w:fldChar>
            </w:r>
            <w:r w:rsidRPr="00A370DD">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370DD">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0763BE4B" w14:textId="365744AC" w:rsidR="0080206D" w:rsidRPr="00A370DD"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0A09B8C0" w14:textId="1887F6B9"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25D38" w14:textId="699F020D" w:rsidR="0080206D" w:rsidRPr="00A370DD" w:rsidRDefault="0080206D" w:rsidP="0080206D">
            <w:pPr>
              <w:rPr>
                <w:rFonts w:ascii="Century Gothic" w:hAnsi="Century Gothic"/>
                <w:bCs/>
              </w:rPr>
            </w:pPr>
            <w:r w:rsidRPr="00A370DD">
              <w:rPr>
                <w:rFonts w:ascii="Century Gothic" w:eastAsia="Times New Roman" w:hAnsi="Century Gothic" w:cs="Arial"/>
                <w:lang w:eastAsia="en-GB"/>
              </w:rPr>
              <w:t>Hinckley and Bosworth</w:t>
            </w:r>
          </w:p>
        </w:tc>
        <w:tc>
          <w:tcPr>
            <w:tcW w:w="2835" w:type="dxa"/>
            <w:tcBorders>
              <w:top w:val="single" w:sz="4" w:space="0" w:color="auto"/>
              <w:left w:val="single" w:sz="4" w:space="0" w:color="auto"/>
              <w:bottom w:val="single" w:sz="4" w:space="0" w:color="auto"/>
              <w:right w:val="single" w:sz="4" w:space="0" w:color="auto"/>
            </w:tcBorders>
          </w:tcPr>
          <w:p w14:paraId="6DEF2274" w14:textId="77777777" w:rsidR="0080206D" w:rsidRPr="00A370DD" w:rsidRDefault="0080206D" w:rsidP="0080206D">
            <w:pPr>
              <w:jc w:val="center"/>
              <w:rPr>
                <w:rFonts w:ascii="Century Gothic" w:hAnsi="Century Gothic" w:cs="Arial"/>
                <w:bCs/>
              </w:rPr>
            </w:pPr>
            <w:r w:rsidRPr="00A370DD">
              <w:rPr>
                <w:rFonts w:ascii="Century Gothic" w:hAnsi="Century Gothic" w:cs="Arial"/>
                <w:bCs/>
              </w:rPr>
              <w:fldChar w:fldCharType="begin">
                <w:ffData>
                  <w:name w:val="Check1"/>
                  <w:enabled/>
                  <w:calcOnExit w:val="0"/>
                  <w:checkBox>
                    <w:sizeAuto/>
                    <w:default w:val="0"/>
                  </w:checkBox>
                </w:ffData>
              </w:fldChar>
            </w:r>
            <w:r w:rsidRPr="00A370DD">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370DD">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3310E8E1" w14:textId="0557FFD3" w:rsidR="0080206D" w:rsidRPr="00A370DD"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5002097A" w14:textId="2AC2D921"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153ED" w14:textId="3351A3CA" w:rsidR="0080206D" w:rsidRPr="00A370DD" w:rsidRDefault="0080206D" w:rsidP="0080206D">
            <w:pPr>
              <w:rPr>
                <w:rFonts w:ascii="Century Gothic" w:hAnsi="Century Gothic"/>
                <w:bCs/>
              </w:rPr>
            </w:pPr>
            <w:r w:rsidRPr="00A370DD">
              <w:rPr>
                <w:rFonts w:ascii="Century Gothic" w:eastAsia="Times New Roman" w:hAnsi="Century Gothic" w:cs="Arial"/>
                <w:lang w:eastAsia="en-GB"/>
              </w:rPr>
              <w:t>Harborough</w:t>
            </w:r>
          </w:p>
        </w:tc>
        <w:tc>
          <w:tcPr>
            <w:tcW w:w="2835" w:type="dxa"/>
            <w:tcBorders>
              <w:top w:val="single" w:sz="4" w:space="0" w:color="auto"/>
              <w:left w:val="single" w:sz="4" w:space="0" w:color="auto"/>
              <w:bottom w:val="single" w:sz="4" w:space="0" w:color="auto"/>
              <w:right w:val="single" w:sz="4" w:space="0" w:color="auto"/>
            </w:tcBorders>
          </w:tcPr>
          <w:p w14:paraId="77FD6B15" w14:textId="77777777" w:rsidR="0080206D" w:rsidRPr="00A370DD" w:rsidRDefault="0080206D" w:rsidP="0080206D">
            <w:pPr>
              <w:jc w:val="center"/>
              <w:rPr>
                <w:rFonts w:ascii="Century Gothic" w:hAnsi="Century Gothic" w:cs="Arial"/>
                <w:bCs/>
              </w:rPr>
            </w:pPr>
            <w:r w:rsidRPr="00A370DD">
              <w:rPr>
                <w:rFonts w:ascii="Century Gothic" w:hAnsi="Century Gothic" w:cs="Arial"/>
                <w:bCs/>
              </w:rPr>
              <w:fldChar w:fldCharType="begin">
                <w:ffData>
                  <w:name w:val="Check1"/>
                  <w:enabled/>
                  <w:calcOnExit w:val="0"/>
                  <w:checkBox>
                    <w:sizeAuto/>
                    <w:default w:val="0"/>
                  </w:checkBox>
                </w:ffData>
              </w:fldChar>
            </w:r>
            <w:r w:rsidRPr="00A370DD">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370DD">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10109537" w14:textId="7647C076" w:rsidR="0080206D" w:rsidRPr="00A370DD"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2C4E9239" w14:textId="67392ABB"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2691B" w14:textId="58CCCFD1" w:rsidR="0080206D" w:rsidRPr="00A370DD" w:rsidRDefault="0080206D" w:rsidP="0080206D">
            <w:pPr>
              <w:rPr>
                <w:rFonts w:ascii="Century Gothic" w:hAnsi="Century Gothic"/>
                <w:bCs/>
              </w:rPr>
            </w:pPr>
            <w:r w:rsidRPr="00A370DD">
              <w:rPr>
                <w:rFonts w:ascii="Century Gothic" w:eastAsia="Times New Roman" w:hAnsi="Century Gothic" w:cs="Arial"/>
                <w:lang w:eastAsia="en-GB"/>
              </w:rPr>
              <w:t>Melton</w:t>
            </w:r>
          </w:p>
        </w:tc>
        <w:tc>
          <w:tcPr>
            <w:tcW w:w="2835" w:type="dxa"/>
            <w:tcBorders>
              <w:top w:val="single" w:sz="4" w:space="0" w:color="auto"/>
              <w:left w:val="single" w:sz="4" w:space="0" w:color="auto"/>
              <w:bottom w:val="single" w:sz="4" w:space="0" w:color="auto"/>
              <w:right w:val="single" w:sz="4" w:space="0" w:color="auto"/>
            </w:tcBorders>
          </w:tcPr>
          <w:p w14:paraId="1DF71E35" w14:textId="77777777" w:rsidR="0080206D" w:rsidRPr="00A370DD" w:rsidRDefault="0080206D" w:rsidP="0080206D">
            <w:pPr>
              <w:jc w:val="center"/>
              <w:rPr>
                <w:rFonts w:ascii="Century Gothic" w:hAnsi="Century Gothic" w:cs="Arial"/>
                <w:bCs/>
              </w:rPr>
            </w:pPr>
            <w:r w:rsidRPr="00A370DD">
              <w:rPr>
                <w:rFonts w:ascii="Century Gothic" w:hAnsi="Century Gothic" w:cs="Arial"/>
                <w:bCs/>
              </w:rPr>
              <w:fldChar w:fldCharType="begin">
                <w:ffData>
                  <w:name w:val="Check1"/>
                  <w:enabled/>
                  <w:calcOnExit w:val="0"/>
                  <w:checkBox>
                    <w:sizeAuto/>
                    <w:default w:val="0"/>
                  </w:checkBox>
                </w:ffData>
              </w:fldChar>
            </w:r>
            <w:r w:rsidRPr="00A370DD">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370DD">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17293A47" w14:textId="1AC071CD" w:rsidR="0080206D" w:rsidRPr="00A370DD"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r w:rsidR="0080206D" w:rsidRPr="00A370DD" w14:paraId="76085D87" w14:textId="23AD7050" w:rsidTr="00DC680A">
        <w:trPr>
          <w:trHeight w:val="300"/>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C6CAC" w14:textId="267417A2" w:rsidR="0080206D" w:rsidRPr="00A370DD" w:rsidRDefault="0080206D" w:rsidP="0080206D">
            <w:pPr>
              <w:rPr>
                <w:rFonts w:ascii="Century Gothic" w:hAnsi="Century Gothic"/>
                <w:bCs/>
              </w:rPr>
            </w:pPr>
            <w:r w:rsidRPr="00A370DD">
              <w:rPr>
                <w:rFonts w:ascii="Century Gothic" w:eastAsia="Times New Roman" w:hAnsi="Century Gothic" w:cs="Arial"/>
                <w:lang w:eastAsia="en-GB"/>
              </w:rPr>
              <w:t>North West Leicestershire</w:t>
            </w:r>
          </w:p>
        </w:tc>
        <w:tc>
          <w:tcPr>
            <w:tcW w:w="2835" w:type="dxa"/>
            <w:tcBorders>
              <w:top w:val="single" w:sz="4" w:space="0" w:color="auto"/>
              <w:left w:val="single" w:sz="4" w:space="0" w:color="auto"/>
              <w:bottom w:val="single" w:sz="4" w:space="0" w:color="auto"/>
              <w:right w:val="single" w:sz="4" w:space="0" w:color="auto"/>
            </w:tcBorders>
          </w:tcPr>
          <w:p w14:paraId="57F1E5C3" w14:textId="77777777" w:rsidR="0080206D" w:rsidRPr="00A370DD" w:rsidRDefault="0080206D" w:rsidP="0080206D">
            <w:pPr>
              <w:jc w:val="center"/>
              <w:rPr>
                <w:rFonts w:ascii="Century Gothic" w:hAnsi="Century Gothic" w:cs="Arial"/>
                <w:bCs/>
              </w:rPr>
            </w:pPr>
            <w:r w:rsidRPr="00A370DD">
              <w:rPr>
                <w:rFonts w:ascii="Century Gothic" w:hAnsi="Century Gothic" w:cs="Arial"/>
                <w:bCs/>
              </w:rPr>
              <w:fldChar w:fldCharType="begin">
                <w:ffData>
                  <w:name w:val=""/>
                  <w:enabled/>
                  <w:calcOnExit w:val="0"/>
                  <w:checkBox>
                    <w:sizeAuto/>
                    <w:default w:val="0"/>
                  </w:checkBox>
                </w:ffData>
              </w:fldChar>
            </w:r>
            <w:r w:rsidRPr="00A370DD">
              <w:rPr>
                <w:rFonts w:ascii="Century Gothic" w:hAnsi="Century Gothic" w:cs="Arial"/>
                <w:bCs/>
              </w:rPr>
              <w:instrText xml:space="preserve"> FORMCHECKBOX </w:instrText>
            </w:r>
            <w:r w:rsidR="00F12A21">
              <w:rPr>
                <w:rFonts w:ascii="Century Gothic" w:hAnsi="Century Gothic" w:cs="Arial"/>
                <w:bCs/>
              </w:rPr>
            </w:r>
            <w:r w:rsidR="00F12A21">
              <w:rPr>
                <w:rFonts w:ascii="Century Gothic" w:hAnsi="Century Gothic" w:cs="Arial"/>
                <w:bCs/>
              </w:rPr>
              <w:fldChar w:fldCharType="separate"/>
            </w:r>
            <w:r w:rsidRPr="00A370DD">
              <w:rPr>
                <w:rFonts w:ascii="Century Gothic" w:hAnsi="Century Gothic" w:cs="Arial"/>
                <w:bCs/>
              </w:rPr>
              <w:fldChar w:fldCharType="end"/>
            </w:r>
          </w:p>
        </w:tc>
        <w:tc>
          <w:tcPr>
            <w:tcW w:w="3969" w:type="dxa"/>
            <w:tcBorders>
              <w:top w:val="single" w:sz="4" w:space="0" w:color="auto"/>
              <w:left w:val="single" w:sz="4" w:space="0" w:color="auto"/>
              <w:bottom w:val="single" w:sz="4" w:space="0" w:color="auto"/>
              <w:right w:val="single" w:sz="4" w:space="0" w:color="auto"/>
            </w:tcBorders>
          </w:tcPr>
          <w:p w14:paraId="4FBA8195" w14:textId="5394C373" w:rsidR="0080206D" w:rsidRPr="00A370DD" w:rsidRDefault="0080206D" w:rsidP="0080206D">
            <w:pPr>
              <w:jc w:val="center"/>
              <w:rPr>
                <w:rFonts w:ascii="Century Gothic" w:hAnsi="Century Gothic" w:cs="Arial"/>
                <w:bCs/>
              </w:rPr>
            </w:pPr>
            <w:r w:rsidRPr="00643C82">
              <w:rPr>
                <w:rFonts w:ascii="Century Gothic" w:eastAsia="Times New Roman" w:hAnsi="Century Gothic" w:cs="Arial"/>
                <w:lang w:eastAsia="en-GB"/>
              </w:rPr>
              <w:t xml:space="preserve">Yes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r w:rsidRPr="00643C82">
              <w:rPr>
                <w:rFonts w:ascii="Century Gothic" w:eastAsia="Times New Roman" w:hAnsi="Century Gothic" w:cs="Arial"/>
                <w:lang w:eastAsia="en-GB"/>
              </w:rPr>
              <w:t xml:space="preserve">      No    </w:t>
            </w:r>
            <w:r w:rsidRPr="00643C82">
              <w:rPr>
                <w:rFonts w:ascii="Century Gothic" w:eastAsia="Times New Roman" w:hAnsi="Century Gothic" w:cs="Arial"/>
                <w:lang w:eastAsia="en-GB"/>
              </w:rPr>
              <w:fldChar w:fldCharType="begin">
                <w:ffData>
                  <w:name w:val=""/>
                  <w:enabled/>
                  <w:calcOnExit w:val="0"/>
                  <w:checkBox>
                    <w:sizeAuto/>
                    <w:default w:val="0"/>
                  </w:checkBox>
                </w:ffData>
              </w:fldChar>
            </w:r>
            <w:r w:rsidRPr="00643C82">
              <w:rPr>
                <w:rFonts w:ascii="Century Gothic" w:eastAsia="Times New Roman" w:hAnsi="Century Gothic" w:cs="Arial"/>
                <w:lang w:eastAsia="en-GB"/>
              </w:rPr>
              <w:instrText xml:space="preserve"> FORMCHECKBOX </w:instrText>
            </w:r>
            <w:r w:rsidR="00F12A21">
              <w:rPr>
                <w:rFonts w:ascii="Century Gothic" w:eastAsia="Times New Roman" w:hAnsi="Century Gothic" w:cs="Arial"/>
                <w:lang w:eastAsia="en-GB"/>
              </w:rPr>
            </w:r>
            <w:r w:rsidR="00F12A21">
              <w:rPr>
                <w:rFonts w:ascii="Century Gothic" w:eastAsia="Times New Roman" w:hAnsi="Century Gothic" w:cs="Arial"/>
                <w:lang w:eastAsia="en-GB"/>
              </w:rPr>
              <w:fldChar w:fldCharType="separate"/>
            </w:r>
            <w:r w:rsidRPr="00643C82">
              <w:rPr>
                <w:rFonts w:ascii="Century Gothic" w:eastAsia="Times New Roman" w:hAnsi="Century Gothic" w:cs="Arial"/>
                <w:lang w:eastAsia="en-GB"/>
              </w:rPr>
              <w:fldChar w:fldCharType="end"/>
            </w:r>
          </w:p>
        </w:tc>
      </w:tr>
    </w:tbl>
    <w:p w14:paraId="055228A9" w14:textId="3366BD59" w:rsidR="004B0F63" w:rsidRDefault="004B0F63" w:rsidP="004B0F63"/>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004"/>
        <w:gridCol w:w="2005"/>
        <w:gridCol w:w="2004"/>
        <w:gridCol w:w="2008"/>
      </w:tblGrid>
      <w:tr w:rsidR="00DC680A" w:rsidRPr="00211B96" w14:paraId="4657EDE8" w14:textId="77777777" w:rsidTr="00560BFA">
        <w:trPr>
          <w:trHeight w:val="545"/>
        </w:trPr>
        <w:tc>
          <w:tcPr>
            <w:tcW w:w="10065" w:type="dxa"/>
            <w:gridSpan w:val="5"/>
            <w:tcBorders>
              <w:top w:val="single" w:sz="4" w:space="0" w:color="auto"/>
              <w:left w:val="single" w:sz="4" w:space="0" w:color="auto"/>
              <w:bottom w:val="single" w:sz="4" w:space="0" w:color="auto"/>
              <w:right w:val="single" w:sz="4" w:space="0" w:color="auto"/>
            </w:tcBorders>
            <w:shd w:val="clear" w:color="auto" w:fill="00B0F0"/>
            <w:tcMar>
              <w:top w:w="57" w:type="dxa"/>
              <w:left w:w="108" w:type="dxa"/>
              <w:bottom w:w="57" w:type="dxa"/>
              <w:right w:w="108" w:type="dxa"/>
            </w:tcMar>
            <w:vAlign w:val="center"/>
            <w:hideMark/>
          </w:tcPr>
          <w:p w14:paraId="6632CFBA" w14:textId="66CEEA69" w:rsidR="00DC680A" w:rsidRPr="00211B96" w:rsidRDefault="00DC680A" w:rsidP="00560BFA">
            <w:pPr>
              <w:pStyle w:val="NoSpacing"/>
              <w:rPr>
                <w:rFonts w:ascii="Verdana" w:hAnsi="Verdana" w:cs="Arial"/>
                <w:b/>
                <w:lang w:val="en-US"/>
              </w:rPr>
            </w:pPr>
            <w:r>
              <w:rPr>
                <w:rFonts w:ascii="Verdana" w:hAnsi="Verdana" w:cs="Arial"/>
                <w:b/>
                <w:color w:val="FFFFFF" w:themeColor="background1"/>
                <w:lang w:val="en-US"/>
              </w:rPr>
              <w:t xml:space="preserve">3.2 </w:t>
            </w:r>
            <w:r w:rsidRPr="00CE638C">
              <w:rPr>
                <w:rFonts w:ascii="Verdana" w:hAnsi="Verdana" w:cs="Arial"/>
                <w:b/>
                <w:color w:val="FFFFFF" w:themeColor="background1"/>
                <w:lang w:val="en-US"/>
              </w:rPr>
              <w:t xml:space="preserve">Please </w:t>
            </w:r>
            <w:r>
              <w:rPr>
                <w:rFonts w:ascii="Verdana" w:hAnsi="Verdana" w:cs="Arial"/>
                <w:b/>
                <w:color w:val="FFFFFF" w:themeColor="background1"/>
                <w:lang w:val="en-US"/>
              </w:rPr>
              <w:t>describe</w:t>
            </w:r>
            <w:r w:rsidRPr="00CE638C">
              <w:rPr>
                <w:rFonts w:ascii="Verdana" w:hAnsi="Verdana" w:cs="Arial"/>
                <w:b/>
                <w:color w:val="FFFFFF" w:themeColor="background1"/>
                <w:lang w:val="en-US"/>
              </w:rPr>
              <w:t xml:space="preserve"> </w:t>
            </w:r>
            <w:r>
              <w:rPr>
                <w:rFonts w:ascii="Verdana" w:hAnsi="Verdana" w:cs="Arial"/>
                <w:b/>
                <w:color w:val="FFFFFF" w:themeColor="background1"/>
                <w:lang w:val="en-US"/>
              </w:rPr>
              <w:t>your own fixed delivery premises within which you will deliver the NCS</w:t>
            </w:r>
          </w:p>
        </w:tc>
      </w:tr>
      <w:tr w:rsidR="00DC680A" w:rsidRPr="00211B96" w14:paraId="71DC23EE" w14:textId="77777777" w:rsidTr="00560BFA">
        <w:trPr>
          <w:trHeight w:val="54"/>
        </w:trPr>
        <w:tc>
          <w:tcPr>
            <w:tcW w:w="2013" w:type="dxa"/>
            <w:tcBorders>
              <w:top w:val="single" w:sz="4" w:space="0" w:color="auto"/>
              <w:left w:val="single" w:sz="4" w:space="0" w:color="auto"/>
              <w:bottom w:val="single" w:sz="4" w:space="0" w:color="auto"/>
              <w:right w:val="single" w:sz="4" w:space="0" w:color="auto"/>
            </w:tcBorders>
            <w:shd w:val="clear" w:color="auto" w:fill="00B0F0"/>
            <w:tcMar>
              <w:top w:w="57" w:type="dxa"/>
              <w:left w:w="108" w:type="dxa"/>
              <w:bottom w:w="57" w:type="dxa"/>
              <w:right w:w="108" w:type="dxa"/>
            </w:tcMar>
            <w:vAlign w:val="center"/>
          </w:tcPr>
          <w:p w14:paraId="364EC73B" w14:textId="77777777" w:rsidR="00DC680A" w:rsidRPr="00640713" w:rsidRDefault="00DC680A" w:rsidP="00560BFA">
            <w:pPr>
              <w:jc w:val="center"/>
              <w:rPr>
                <w:rFonts w:ascii="Arial" w:hAnsi="Arial" w:cs="Arial"/>
                <w:bCs/>
                <w:color w:val="FFFFFF" w:themeColor="background1"/>
              </w:rPr>
            </w:pPr>
            <w:r w:rsidRPr="00640713">
              <w:rPr>
                <w:rFonts w:ascii="Arial" w:hAnsi="Arial" w:cs="Arial"/>
                <w:bCs/>
                <w:color w:val="FFFFFF" w:themeColor="background1"/>
              </w:rPr>
              <w:t>Full address and postcode of each delivery/outreach centre</w:t>
            </w:r>
          </w:p>
          <w:p w14:paraId="073DF622" w14:textId="77777777" w:rsidR="00DC680A" w:rsidRPr="00640713" w:rsidRDefault="00DC680A" w:rsidP="00560BFA">
            <w:pPr>
              <w:jc w:val="center"/>
              <w:rPr>
                <w:rFonts w:ascii="Verdana" w:eastAsia="Times New Roman" w:hAnsi="Verdana" w:cs="Arial"/>
                <w:bCs/>
                <w:color w:val="FFFFFF" w:themeColor="background1"/>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00B0F0"/>
            <w:vAlign w:val="center"/>
          </w:tcPr>
          <w:p w14:paraId="6F1825B4" w14:textId="77777777" w:rsidR="00DC680A" w:rsidRPr="00640713" w:rsidRDefault="00DC680A" w:rsidP="00560BFA">
            <w:pPr>
              <w:jc w:val="center"/>
              <w:rPr>
                <w:rFonts w:ascii="Verdana" w:eastAsia="Times New Roman" w:hAnsi="Verdana" w:cs="Arial"/>
                <w:bCs/>
                <w:color w:val="FFFFFF" w:themeColor="background1"/>
                <w:sz w:val="22"/>
                <w:szCs w:val="22"/>
                <w:lang w:val="en-US"/>
              </w:rPr>
            </w:pPr>
            <w:r w:rsidRPr="00640713">
              <w:rPr>
                <w:rFonts w:ascii="Arial" w:hAnsi="Arial" w:cs="Arial"/>
                <w:bCs/>
                <w:color w:val="FFFFFF" w:themeColor="background1"/>
              </w:rPr>
              <w:t>Fixed or outreach premises</w:t>
            </w:r>
          </w:p>
        </w:tc>
        <w:tc>
          <w:tcPr>
            <w:tcW w:w="2013" w:type="dxa"/>
            <w:tcBorders>
              <w:top w:val="single" w:sz="4" w:space="0" w:color="auto"/>
              <w:left w:val="single" w:sz="4" w:space="0" w:color="auto"/>
              <w:bottom w:val="single" w:sz="4" w:space="0" w:color="auto"/>
              <w:right w:val="single" w:sz="4" w:space="0" w:color="auto"/>
            </w:tcBorders>
            <w:shd w:val="clear" w:color="auto" w:fill="00B0F0"/>
            <w:vAlign w:val="center"/>
          </w:tcPr>
          <w:p w14:paraId="0C6B62CE" w14:textId="77777777" w:rsidR="00DC680A" w:rsidRPr="00640713" w:rsidRDefault="00DC680A" w:rsidP="00560BFA">
            <w:pPr>
              <w:jc w:val="center"/>
              <w:rPr>
                <w:rFonts w:ascii="Verdana" w:eastAsia="Times New Roman" w:hAnsi="Verdana" w:cs="Arial"/>
                <w:bCs/>
                <w:color w:val="FFFFFF" w:themeColor="background1"/>
                <w:sz w:val="22"/>
                <w:szCs w:val="22"/>
                <w:lang w:val="en-US"/>
              </w:rPr>
            </w:pPr>
            <w:r w:rsidRPr="00640713">
              <w:rPr>
                <w:rFonts w:ascii="Arial" w:hAnsi="Arial" w:cs="Arial"/>
                <w:bCs/>
                <w:color w:val="FFFFFF" w:themeColor="background1"/>
              </w:rPr>
              <w:t>Public Transport Links e.g. distance from trains and buses</w:t>
            </w:r>
          </w:p>
        </w:tc>
        <w:tc>
          <w:tcPr>
            <w:tcW w:w="2013" w:type="dxa"/>
            <w:tcBorders>
              <w:top w:val="single" w:sz="4" w:space="0" w:color="auto"/>
              <w:left w:val="single" w:sz="4" w:space="0" w:color="auto"/>
              <w:bottom w:val="single" w:sz="4" w:space="0" w:color="auto"/>
              <w:right w:val="single" w:sz="4" w:space="0" w:color="auto"/>
            </w:tcBorders>
            <w:shd w:val="clear" w:color="auto" w:fill="00B0F0"/>
            <w:vAlign w:val="center"/>
          </w:tcPr>
          <w:p w14:paraId="0EBA286B" w14:textId="77777777" w:rsidR="00DC680A" w:rsidRPr="00640713" w:rsidRDefault="00DC680A" w:rsidP="00560BFA">
            <w:pPr>
              <w:jc w:val="center"/>
              <w:rPr>
                <w:rFonts w:ascii="Arial" w:hAnsi="Arial" w:cs="Arial"/>
                <w:bCs/>
                <w:color w:val="FFFFFF" w:themeColor="background1"/>
              </w:rPr>
            </w:pPr>
            <w:r w:rsidRPr="00640713">
              <w:rPr>
                <w:rFonts w:ascii="Arial" w:hAnsi="Arial" w:cs="Arial"/>
                <w:bCs/>
                <w:color w:val="FFFFFF" w:themeColor="background1"/>
              </w:rPr>
              <w:t>Facilities available e.g. training and interview rooms</w:t>
            </w:r>
          </w:p>
          <w:p w14:paraId="16AD5176" w14:textId="77777777" w:rsidR="00DC680A" w:rsidRPr="00640713" w:rsidRDefault="00DC680A" w:rsidP="00560BFA">
            <w:pPr>
              <w:jc w:val="center"/>
              <w:rPr>
                <w:rFonts w:ascii="Verdana" w:eastAsia="Times New Roman" w:hAnsi="Verdana" w:cs="Arial"/>
                <w:bCs/>
                <w:color w:val="FFFFFF" w:themeColor="background1"/>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00B0F0"/>
            <w:vAlign w:val="center"/>
          </w:tcPr>
          <w:p w14:paraId="121AE560" w14:textId="77777777" w:rsidR="00DC680A" w:rsidRPr="00640713" w:rsidRDefault="00DC680A" w:rsidP="00560BFA">
            <w:pPr>
              <w:jc w:val="center"/>
              <w:rPr>
                <w:rFonts w:ascii="Arial" w:hAnsi="Arial" w:cs="Arial"/>
                <w:bCs/>
                <w:color w:val="FFFFFF" w:themeColor="background1"/>
              </w:rPr>
            </w:pPr>
            <w:r w:rsidRPr="00640713">
              <w:rPr>
                <w:rFonts w:ascii="Arial" w:hAnsi="Arial" w:cs="Arial"/>
                <w:bCs/>
                <w:color w:val="FFFFFF" w:themeColor="background1"/>
              </w:rPr>
              <w:t>Confirmation that</w:t>
            </w:r>
          </w:p>
          <w:p w14:paraId="2CDE4E9F" w14:textId="77777777" w:rsidR="00DC680A" w:rsidRPr="00640713" w:rsidRDefault="00DC680A" w:rsidP="00560BFA">
            <w:pPr>
              <w:jc w:val="center"/>
              <w:rPr>
                <w:rFonts w:ascii="Arial" w:hAnsi="Arial" w:cs="Arial"/>
                <w:bCs/>
                <w:color w:val="FFFFFF" w:themeColor="background1"/>
              </w:rPr>
            </w:pPr>
            <w:r w:rsidRPr="00640713">
              <w:rPr>
                <w:rFonts w:ascii="Arial" w:hAnsi="Arial" w:cs="Arial"/>
                <w:bCs/>
                <w:color w:val="FFFFFF" w:themeColor="background1"/>
              </w:rPr>
              <w:t>premises (if applicable) comply with the Equality Act 2010</w:t>
            </w:r>
          </w:p>
          <w:p w14:paraId="677AECD2" w14:textId="77777777" w:rsidR="00DC680A" w:rsidRPr="00640713" w:rsidRDefault="00DC680A" w:rsidP="00560BFA">
            <w:pPr>
              <w:jc w:val="center"/>
              <w:rPr>
                <w:rFonts w:ascii="Verdana" w:eastAsia="Times New Roman" w:hAnsi="Verdana" w:cs="Arial"/>
                <w:bCs/>
                <w:color w:val="FFFFFF" w:themeColor="background1"/>
                <w:sz w:val="22"/>
                <w:szCs w:val="22"/>
                <w:lang w:val="en-US"/>
              </w:rPr>
            </w:pPr>
            <w:r w:rsidRPr="00640713">
              <w:rPr>
                <w:rFonts w:ascii="Arial" w:hAnsi="Arial" w:cs="Arial"/>
                <w:bCs/>
                <w:color w:val="FFFFFF" w:themeColor="background1"/>
              </w:rPr>
              <w:t>Yes/No</w:t>
            </w:r>
          </w:p>
        </w:tc>
      </w:tr>
      <w:tr w:rsidR="00DC680A" w:rsidRPr="00211B96" w14:paraId="282A5DA9" w14:textId="77777777" w:rsidTr="00560BFA">
        <w:trPr>
          <w:trHeight w:val="54"/>
        </w:trPr>
        <w:tc>
          <w:tcPr>
            <w:tcW w:w="201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255B5407" w14:textId="77777777" w:rsidR="00DC680A" w:rsidRDefault="00DC680A" w:rsidP="00560BFA">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3BB3600B" w14:textId="77777777" w:rsidR="00DC680A" w:rsidRDefault="00DC680A" w:rsidP="00560BFA">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6B78551E" w14:textId="77777777" w:rsidR="00DC680A" w:rsidRDefault="00DC680A" w:rsidP="00560BFA">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026658E9" w14:textId="77777777" w:rsidR="00DC680A" w:rsidRDefault="00DC680A" w:rsidP="00560BFA">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2B6DA39C" w14:textId="77777777" w:rsidR="00DC680A" w:rsidRDefault="00DC680A" w:rsidP="00560BFA">
            <w:pPr>
              <w:rPr>
                <w:rFonts w:ascii="Verdana" w:eastAsia="Times New Roman" w:hAnsi="Verdana" w:cs="Arial"/>
                <w:sz w:val="22"/>
                <w:szCs w:val="22"/>
                <w:lang w:val="en-US"/>
              </w:rPr>
            </w:pPr>
          </w:p>
        </w:tc>
      </w:tr>
      <w:tr w:rsidR="00DC680A" w:rsidRPr="00211B96" w14:paraId="5EB53196" w14:textId="77777777" w:rsidTr="00560BFA">
        <w:trPr>
          <w:trHeight w:val="54"/>
        </w:trPr>
        <w:tc>
          <w:tcPr>
            <w:tcW w:w="201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7C57D988" w14:textId="77777777" w:rsidR="00DC680A" w:rsidRDefault="00DC680A" w:rsidP="00560BFA">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1413F00" w14:textId="77777777" w:rsidR="00DC680A" w:rsidRDefault="00DC680A" w:rsidP="00560BFA">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4F1AC1EF" w14:textId="77777777" w:rsidR="00DC680A" w:rsidRDefault="00DC680A" w:rsidP="00560BFA">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08ECCFC" w14:textId="77777777" w:rsidR="00DC680A" w:rsidRDefault="00DC680A" w:rsidP="00560BFA">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115AAD40" w14:textId="77777777" w:rsidR="00DC680A" w:rsidRDefault="00DC680A" w:rsidP="00560BFA">
            <w:pPr>
              <w:rPr>
                <w:rFonts w:ascii="Verdana" w:eastAsia="Times New Roman" w:hAnsi="Verdana" w:cs="Arial"/>
                <w:sz w:val="22"/>
                <w:szCs w:val="22"/>
                <w:lang w:val="en-US"/>
              </w:rPr>
            </w:pPr>
          </w:p>
        </w:tc>
      </w:tr>
      <w:tr w:rsidR="00DC680A" w:rsidRPr="00211B96" w14:paraId="522B81FC" w14:textId="77777777" w:rsidTr="00560BFA">
        <w:trPr>
          <w:trHeight w:val="54"/>
        </w:trPr>
        <w:tc>
          <w:tcPr>
            <w:tcW w:w="201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683C3051" w14:textId="77777777" w:rsidR="00DC680A" w:rsidRDefault="00DC680A" w:rsidP="00560BFA">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681671AF" w14:textId="77777777" w:rsidR="00DC680A" w:rsidRDefault="00DC680A" w:rsidP="00560BFA">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401433BF" w14:textId="77777777" w:rsidR="00DC680A" w:rsidRDefault="00DC680A" w:rsidP="00560BFA">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6211F2D0" w14:textId="77777777" w:rsidR="00DC680A" w:rsidRDefault="00DC680A" w:rsidP="00560BFA">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659CF9E4" w14:textId="77777777" w:rsidR="00DC680A" w:rsidRDefault="00DC680A" w:rsidP="00560BFA">
            <w:pPr>
              <w:rPr>
                <w:rFonts w:ascii="Verdana" w:eastAsia="Times New Roman" w:hAnsi="Verdana" w:cs="Arial"/>
                <w:sz w:val="22"/>
                <w:szCs w:val="22"/>
                <w:lang w:val="en-US"/>
              </w:rPr>
            </w:pPr>
          </w:p>
        </w:tc>
      </w:tr>
      <w:tr w:rsidR="00DC680A" w:rsidRPr="00211B96" w14:paraId="5CC32B17" w14:textId="77777777" w:rsidTr="00560BFA">
        <w:trPr>
          <w:trHeight w:val="54"/>
        </w:trPr>
        <w:tc>
          <w:tcPr>
            <w:tcW w:w="201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6A26786F" w14:textId="77777777" w:rsidR="00DC680A" w:rsidRDefault="00DC680A" w:rsidP="00560BFA">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60E73CFF" w14:textId="77777777" w:rsidR="00DC680A" w:rsidRDefault="00DC680A" w:rsidP="00560BFA">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221BFA73" w14:textId="77777777" w:rsidR="00DC680A" w:rsidRDefault="00DC680A" w:rsidP="00560BFA">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2663D244" w14:textId="77777777" w:rsidR="00DC680A" w:rsidRDefault="00DC680A" w:rsidP="00560BFA">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E862EED" w14:textId="77777777" w:rsidR="00DC680A" w:rsidRDefault="00DC680A" w:rsidP="00560BFA">
            <w:pPr>
              <w:rPr>
                <w:rFonts w:ascii="Verdana" w:eastAsia="Times New Roman" w:hAnsi="Verdana" w:cs="Arial"/>
                <w:sz w:val="22"/>
                <w:szCs w:val="22"/>
                <w:lang w:val="en-US"/>
              </w:rPr>
            </w:pPr>
          </w:p>
        </w:tc>
      </w:tr>
    </w:tbl>
    <w:p w14:paraId="077AD594" w14:textId="0E6044DE" w:rsidR="00DC680A" w:rsidRDefault="00DC680A" w:rsidP="004B0F63"/>
    <w:p w14:paraId="1E3EB1AC" w14:textId="77777777" w:rsidR="00DC680A" w:rsidRDefault="00DC680A" w:rsidP="004B0F63"/>
    <w:p w14:paraId="7B0810CA" w14:textId="3C141EC5" w:rsidR="009800FC" w:rsidRDefault="009800FC" w:rsidP="004B0F63">
      <w:pPr>
        <w:rPr>
          <w:rFonts w:ascii="Verdana" w:hAnsi="Verdana"/>
          <w:sz w:val="22"/>
          <w:szCs w:val="22"/>
        </w:rPr>
      </w:pPr>
    </w:p>
    <w:p w14:paraId="6AED3F69" w14:textId="77777777" w:rsidR="00E66931" w:rsidRDefault="00E66931" w:rsidP="004B0F63">
      <w:pPr>
        <w:rPr>
          <w:rFonts w:ascii="Verdana" w:hAnsi="Verdana"/>
          <w:sz w:val="22"/>
          <w:szCs w:val="22"/>
        </w:rPr>
      </w:pPr>
    </w:p>
    <w:p w14:paraId="10C8E8A6" w14:textId="0691E407" w:rsidR="00E66931" w:rsidRDefault="00E66931" w:rsidP="004B0F63">
      <w:pPr>
        <w:rPr>
          <w:rFonts w:ascii="Verdana" w:hAnsi="Verdana"/>
          <w:sz w:val="22"/>
          <w:szCs w:val="22"/>
        </w:rPr>
      </w:pPr>
    </w:p>
    <w:p w14:paraId="25E58B1B" w14:textId="77777777" w:rsidR="00E66931" w:rsidRDefault="00E66931" w:rsidP="004B0F63">
      <w:pPr>
        <w:rPr>
          <w:rFonts w:ascii="Verdana" w:hAnsi="Verdana"/>
          <w:sz w:val="22"/>
          <w:szCs w:val="22"/>
        </w:rPr>
      </w:pPr>
    </w:p>
    <w:p w14:paraId="5C888FE5" w14:textId="49AE1853" w:rsidR="009800FC" w:rsidRDefault="009800FC" w:rsidP="004B0F63">
      <w:pPr>
        <w:rPr>
          <w:rFonts w:ascii="Verdana" w:hAnsi="Verdana"/>
          <w:sz w:val="22"/>
          <w:szCs w:val="22"/>
        </w:rPr>
      </w:pPr>
    </w:p>
    <w:p w14:paraId="39367DBB" w14:textId="7A82349D" w:rsidR="003B2A23" w:rsidRDefault="003B2A23" w:rsidP="004B0F63">
      <w:pPr>
        <w:rPr>
          <w:rFonts w:ascii="Verdana" w:hAnsi="Verdana"/>
          <w:sz w:val="22"/>
          <w:szCs w:val="22"/>
        </w:rPr>
      </w:pPr>
    </w:p>
    <w:tbl>
      <w:tblPr>
        <w:tblW w:w="99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6804"/>
      </w:tblGrid>
      <w:tr w:rsidR="003B2A23" w:rsidRPr="00A14BD7" w14:paraId="4F97F0DE" w14:textId="77777777" w:rsidTr="00C14CDD">
        <w:trPr>
          <w:trHeight w:val="395"/>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Pr>
          <w:p w14:paraId="7F9699D1" w14:textId="65924A8A" w:rsidR="003B2A23" w:rsidRPr="00A14BD7" w:rsidRDefault="003B2A23" w:rsidP="00C14CDD">
            <w:pPr>
              <w:spacing w:before="60" w:after="60"/>
              <w:rPr>
                <w:rFonts w:ascii="Century Gothic" w:eastAsia="Times New Roman" w:hAnsi="Century Gothic" w:cs="Arial"/>
                <w:color w:val="FFFFFF" w:themeColor="background1"/>
                <w:lang w:eastAsia="en-GB"/>
              </w:rPr>
            </w:pPr>
            <w:r>
              <w:rPr>
                <w:rFonts w:ascii="Century Gothic" w:eastAsia="Times New Roman" w:hAnsi="Century Gothic" w:cs="Arial"/>
                <w:b/>
                <w:color w:val="FFFFFF" w:themeColor="background1"/>
                <w:lang w:eastAsia="en-GB"/>
              </w:rPr>
              <w:t>3.</w:t>
            </w:r>
            <w:r w:rsidR="00277453">
              <w:rPr>
                <w:rFonts w:ascii="Century Gothic" w:eastAsia="Times New Roman" w:hAnsi="Century Gothic" w:cs="Arial"/>
                <w:b/>
                <w:color w:val="FFFFFF" w:themeColor="background1"/>
                <w:lang w:eastAsia="en-GB"/>
              </w:rPr>
              <w:t>3</w:t>
            </w:r>
            <w:r w:rsidRPr="00A14BD7">
              <w:rPr>
                <w:rFonts w:ascii="Century Gothic" w:eastAsia="Times New Roman" w:hAnsi="Century Gothic" w:cs="Arial"/>
                <w:b/>
                <w:color w:val="FFFFFF" w:themeColor="background1"/>
                <w:lang w:eastAsia="en-GB"/>
              </w:rPr>
              <w:t xml:space="preserve"> </w:t>
            </w:r>
            <w:r>
              <w:rPr>
                <w:rFonts w:ascii="Century Gothic" w:eastAsia="Times New Roman" w:hAnsi="Century Gothic" w:cs="Arial"/>
                <w:b/>
                <w:color w:val="FFFFFF" w:themeColor="background1"/>
                <w:lang w:eastAsia="en-GB"/>
              </w:rPr>
              <w:t>Your partnerships</w:t>
            </w:r>
            <w:r>
              <w:rPr>
                <w:rFonts w:ascii="Century Gothic" w:eastAsia="Times New Roman" w:hAnsi="Century Gothic" w:cs="Arial"/>
                <w:color w:val="FFFFFF" w:themeColor="background1"/>
                <w:lang w:eastAsia="en-GB"/>
              </w:rPr>
              <w:t xml:space="preserve">: Please list the key stakeholders and </w:t>
            </w:r>
            <w:r w:rsidR="00287C64">
              <w:rPr>
                <w:rFonts w:ascii="Century Gothic" w:eastAsia="Times New Roman" w:hAnsi="Century Gothic" w:cs="Arial"/>
                <w:color w:val="FFFFFF" w:themeColor="background1"/>
                <w:lang w:eastAsia="en-GB"/>
              </w:rPr>
              <w:t>service providers</w:t>
            </w:r>
            <w:r>
              <w:rPr>
                <w:rFonts w:ascii="Century Gothic" w:eastAsia="Times New Roman" w:hAnsi="Century Gothic" w:cs="Arial"/>
                <w:color w:val="FFFFFF" w:themeColor="background1"/>
                <w:lang w:eastAsia="en-GB"/>
              </w:rPr>
              <w:t xml:space="preserve"> </w:t>
            </w:r>
            <w:r w:rsidR="00287C64">
              <w:rPr>
                <w:rFonts w:ascii="Century Gothic" w:eastAsia="Times New Roman" w:hAnsi="Century Gothic" w:cs="Arial"/>
                <w:color w:val="FFFFFF" w:themeColor="background1"/>
                <w:lang w:eastAsia="en-GB"/>
              </w:rPr>
              <w:t xml:space="preserve">with whom you work in partnership </w:t>
            </w:r>
            <w:r>
              <w:rPr>
                <w:rFonts w:ascii="Century Gothic" w:eastAsia="Times New Roman" w:hAnsi="Century Gothic" w:cs="Arial"/>
                <w:color w:val="FFFFFF" w:themeColor="background1"/>
                <w:lang w:eastAsia="en-GB"/>
              </w:rPr>
              <w:t>e.g. LEPs, business networks, growth hubs, health care providers and specialist support providers.</w:t>
            </w:r>
          </w:p>
        </w:tc>
      </w:tr>
      <w:tr w:rsidR="003B2A23" w:rsidRPr="00A14BD7" w14:paraId="37F0AB7F" w14:textId="77777777" w:rsidTr="00C14CDD">
        <w:trPr>
          <w:trHeight w:val="405"/>
        </w:trPr>
        <w:tc>
          <w:tcPr>
            <w:tcW w:w="3148" w:type="dxa"/>
            <w:tcBorders>
              <w:top w:val="single" w:sz="4" w:space="0" w:color="auto"/>
              <w:left w:val="single" w:sz="4" w:space="0" w:color="auto"/>
              <w:right w:val="single" w:sz="4" w:space="0" w:color="auto"/>
            </w:tcBorders>
            <w:shd w:val="clear" w:color="auto" w:fill="00B0F0"/>
          </w:tcPr>
          <w:p w14:paraId="13005DED" w14:textId="77777777" w:rsidR="003B2A23" w:rsidRPr="00944972" w:rsidRDefault="003B2A23" w:rsidP="00C14CDD">
            <w:pPr>
              <w:pStyle w:val="NoSpacing"/>
              <w:rPr>
                <w:rFonts w:ascii="Century Gothic" w:eastAsia="Times New Roman" w:hAnsi="Century Gothic" w:cs="Arial"/>
                <w:color w:val="FFFFFF" w:themeColor="background1"/>
                <w:sz w:val="24"/>
                <w:szCs w:val="24"/>
                <w:lang w:eastAsia="en-GB"/>
              </w:rPr>
            </w:pPr>
            <w:r w:rsidRPr="00944972">
              <w:rPr>
                <w:rFonts w:ascii="Century Gothic" w:eastAsia="Times New Roman" w:hAnsi="Century Gothic" w:cs="Arial"/>
                <w:color w:val="FFFFFF" w:themeColor="background1"/>
                <w:sz w:val="24"/>
                <w:szCs w:val="24"/>
                <w:lang w:eastAsia="en-GB"/>
              </w:rPr>
              <w:t>Partner organisation:</w:t>
            </w:r>
          </w:p>
        </w:tc>
        <w:tc>
          <w:tcPr>
            <w:tcW w:w="6804" w:type="dxa"/>
            <w:tcBorders>
              <w:top w:val="single" w:sz="4" w:space="0" w:color="auto"/>
              <w:left w:val="single" w:sz="4" w:space="0" w:color="auto"/>
              <w:right w:val="single" w:sz="4" w:space="0" w:color="auto"/>
            </w:tcBorders>
            <w:shd w:val="clear" w:color="auto" w:fill="00B0F0"/>
          </w:tcPr>
          <w:p w14:paraId="10200872" w14:textId="77777777" w:rsidR="003B2A23" w:rsidRPr="00944972" w:rsidRDefault="003B2A23" w:rsidP="00C14CDD">
            <w:pPr>
              <w:pStyle w:val="NoSpacing"/>
              <w:rPr>
                <w:rFonts w:ascii="Century Gothic" w:eastAsia="Times New Roman" w:hAnsi="Century Gothic" w:cs="Arial"/>
                <w:color w:val="FFFFFF" w:themeColor="background1"/>
                <w:sz w:val="24"/>
                <w:szCs w:val="24"/>
                <w:lang w:eastAsia="en-GB"/>
              </w:rPr>
            </w:pPr>
            <w:r w:rsidRPr="00944972">
              <w:rPr>
                <w:rFonts w:ascii="Century Gothic" w:eastAsia="Times New Roman" w:hAnsi="Century Gothic" w:cs="Arial"/>
                <w:color w:val="FFFFFF" w:themeColor="background1"/>
                <w:sz w:val="24"/>
                <w:szCs w:val="24"/>
                <w:lang w:eastAsia="en-GB"/>
              </w:rPr>
              <w:t>The support they provide:</w:t>
            </w:r>
          </w:p>
        </w:tc>
      </w:tr>
      <w:tr w:rsidR="003B2A23" w:rsidRPr="00A14BD7" w14:paraId="06884175" w14:textId="77777777" w:rsidTr="00C14CDD">
        <w:trPr>
          <w:trHeight w:val="402"/>
        </w:trPr>
        <w:tc>
          <w:tcPr>
            <w:tcW w:w="3148" w:type="dxa"/>
            <w:tcBorders>
              <w:top w:val="single" w:sz="4" w:space="0" w:color="auto"/>
              <w:left w:val="single" w:sz="4" w:space="0" w:color="auto"/>
              <w:right w:val="single" w:sz="4" w:space="0" w:color="auto"/>
            </w:tcBorders>
            <w:shd w:val="clear" w:color="auto" w:fill="auto"/>
          </w:tcPr>
          <w:p w14:paraId="26EFF5D0" w14:textId="77777777" w:rsidR="003B2A23" w:rsidRPr="00A14BD7"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right w:val="single" w:sz="4" w:space="0" w:color="auto"/>
            </w:tcBorders>
            <w:shd w:val="clear" w:color="auto" w:fill="auto"/>
          </w:tcPr>
          <w:p w14:paraId="5EB5FBC3" w14:textId="77777777" w:rsidR="003B2A23" w:rsidRPr="00A14BD7" w:rsidRDefault="003B2A23" w:rsidP="00C14CDD">
            <w:pPr>
              <w:pStyle w:val="NoSpacing"/>
              <w:rPr>
                <w:rFonts w:ascii="Century Gothic" w:eastAsia="Times New Roman" w:hAnsi="Century Gothic" w:cs="Arial"/>
                <w:sz w:val="24"/>
                <w:szCs w:val="24"/>
                <w:lang w:eastAsia="en-GB"/>
              </w:rPr>
            </w:pPr>
          </w:p>
        </w:tc>
      </w:tr>
      <w:tr w:rsidR="003B2A23" w:rsidRPr="00A14BD7" w14:paraId="2AAB8364" w14:textId="77777777" w:rsidTr="00C14CDD">
        <w:trPr>
          <w:trHeight w:val="402"/>
        </w:trPr>
        <w:tc>
          <w:tcPr>
            <w:tcW w:w="3148" w:type="dxa"/>
            <w:tcBorders>
              <w:top w:val="single" w:sz="4" w:space="0" w:color="auto"/>
              <w:left w:val="single" w:sz="4" w:space="0" w:color="auto"/>
              <w:right w:val="single" w:sz="4" w:space="0" w:color="auto"/>
            </w:tcBorders>
            <w:shd w:val="clear" w:color="auto" w:fill="auto"/>
          </w:tcPr>
          <w:p w14:paraId="3443E246" w14:textId="77777777" w:rsidR="003B2A23" w:rsidRPr="00A14BD7"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right w:val="single" w:sz="4" w:space="0" w:color="auto"/>
            </w:tcBorders>
            <w:shd w:val="clear" w:color="auto" w:fill="auto"/>
          </w:tcPr>
          <w:p w14:paraId="2B4C56D2" w14:textId="77777777" w:rsidR="003B2A23" w:rsidRPr="00A14BD7" w:rsidRDefault="003B2A23" w:rsidP="00C14CDD">
            <w:pPr>
              <w:pStyle w:val="NoSpacing"/>
              <w:rPr>
                <w:rFonts w:ascii="Century Gothic" w:eastAsia="Times New Roman" w:hAnsi="Century Gothic" w:cs="Arial"/>
                <w:sz w:val="24"/>
                <w:szCs w:val="24"/>
                <w:lang w:eastAsia="en-GB"/>
              </w:rPr>
            </w:pPr>
          </w:p>
        </w:tc>
      </w:tr>
      <w:tr w:rsidR="003B2A23" w:rsidRPr="00A14BD7" w14:paraId="5AA691C6" w14:textId="77777777" w:rsidTr="00C14CDD">
        <w:trPr>
          <w:trHeight w:val="402"/>
        </w:trPr>
        <w:tc>
          <w:tcPr>
            <w:tcW w:w="3148" w:type="dxa"/>
            <w:tcBorders>
              <w:top w:val="single" w:sz="4" w:space="0" w:color="auto"/>
              <w:left w:val="single" w:sz="4" w:space="0" w:color="auto"/>
              <w:right w:val="single" w:sz="4" w:space="0" w:color="auto"/>
            </w:tcBorders>
            <w:shd w:val="clear" w:color="auto" w:fill="auto"/>
          </w:tcPr>
          <w:p w14:paraId="10DC69A6" w14:textId="77777777" w:rsidR="003B2A23" w:rsidRPr="00A14BD7"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right w:val="single" w:sz="4" w:space="0" w:color="auto"/>
            </w:tcBorders>
            <w:shd w:val="clear" w:color="auto" w:fill="auto"/>
          </w:tcPr>
          <w:p w14:paraId="72CDC25E" w14:textId="77777777" w:rsidR="003B2A23" w:rsidRPr="00A14BD7" w:rsidRDefault="003B2A23" w:rsidP="00C14CDD">
            <w:pPr>
              <w:pStyle w:val="NoSpacing"/>
              <w:rPr>
                <w:rFonts w:ascii="Century Gothic" w:eastAsia="Times New Roman" w:hAnsi="Century Gothic" w:cs="Arial"/>
                <w:sz w:val="24"/>
                <w:szCs w:val="24"/>
                <w:lang w:eastAsia="en-GB"/>
              </w:rPr>
            </w:pPr>
          </w:p>
        </w:tc>
      </w:tr>
      <w:tr w:rsidR="003B2A23" w:rsidRPr="00A14BD7" w14:paraId="099924FF" w14:textId="77777777" w:rsidTr="00C14CDD">
        <w:trPr>
          <w:trHeight w:val="402"/>
        </w:trPr>
        <w:tc>
          <w:tcPr>
            <w:tcW w:w="3148" w:type="dxa"/>
            <w:tcBorders>
              <w:top w:val="single" w:sz="4" w:space="0" w:color="auto"/>
              <w:left w:val="single" w:sz="4" w:space="0" w:color="auto"/>
              <w:right w:val="single" w:sz="4" w:space="0" w:color="auto"/>
            </w:tcBorders>
            <w:shd w:val="clear" w:color="auto" w:fill="auto"/>
          </w:tcPr>
          <w:p w14:paraId="43333C0F" w14:textId="77777777" w:rsidR="003B2A23" w:rsidRPr="00A14BD7"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right w:val="single" w:sz="4" w:space="0" w:color="auto"/>
            </w:tcBorders>
            <w:shd w:val="clear" w:color="auto" w:fill="auto"/>
          </w:tcPr>
          <w:p w14:paraId="1F93F134" w14:textId="77777777" w:rsidR="003B2A23" w:rsidRPr="00A14BD7" w:rsidRDefault="003B2A23" w:rsidP="00C14CDD">
            <w:pPr>
              <w:pStyle w:val="NoSpacing"/>
              <w:rPr>
                <w:rFonts w:ascii="Century Gothic" w:eastAsia="Times New Roman" w:hAnsi="Century Gothic" w:cs="Arial"/>
                <w:sz w:val="24"/>
                <w:szCs w:val="24"/>
                <w:lang w:eastAsia="en-GB"/>
              </w:rPr>
            </w:pPr>
          </w:p>
        </w:tc>
      </w:tr>
      <w:tr w:rsidR="003B2A23" w:rsidRPr="00A14BD7" w14:paraId="457909C8" w14:textId="77777777" w:rsidTr="00C14CDD">
        <w:trPr>
          <w:trHeight w:val="402"/>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532CFA97" w14:textId="77777777" w:rsidR="003B2A23" w:rsidRPr="00A14BD7"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965648" w14:textId="77777777" w:rsidR="003B2A23" w:rsidRPr="00A14BD7" w:rsidRDefault="003B2A23" w:rsidP="00C14CDD">
            <w:pPr>
              <w:pStyle w:val="NoSpacing"/>
              <w:rPr>
                <w:rFonts w:ascii="Century Gothic" w:eastAsia="Times New Roman" w:hAnsi="Century Gothic" w:cs="Arial"/>
                <w:sz w:val="24"/>
                <w:szCs w:val="24"/>
                <w:lang w:eastAsia="en-GB"/>
              </w:rPr>
            </w:pPr>
          </w:p>
        </w:tc>
      </w:tr>
      <w:tr w:rsidR="003B2A23" w:rsidRPr="00A14BD7" w14:paraId="0F1D0D09" w14:textId="77777777" w:rsidTr="00C14CDD">
        <w:trPr>
          <w:trHeight w:val="402"/>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4F7920C9" w14:textId="77777777" w:rsidR="003B2A23"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EBA4C5" w14:textId="77777777" w:rsidR="003B2A23" w:rsidRDefault="003B2A23" w:rsidP="00C14CDD">
            <w:pPr>
              <w:pStyle w:val="NoSpacing"/>
              <w:rPr>
                <w:rFonts w:ascii="Century Gothic" w:eastAsia="Times New Roman" w:hAnsi="Century Gothic" w:cs="Arial"/>
                <w:sz w:val="24"/>
                <w:szCs w:val="24"/>
                <w:lang w:eastAsia="en-GB"/>
              </w:rPr>
            </w:pPr>
          </w:p>
        </w:tc>
      </w:tr>
      <w:tr w:rsidR="003B2A23" w:rsidRPr="00A14BD7" w14:paraId="14D8CBDF" w14:textId="77777777" w:rsidTr="00C14CDD">
        <w:trPr>
          <w:trHeight w:val="402"/>
        </w:trPr>
        <w:tc>
          <w:tcPr>
            <w:tcW w:w="3148" w:type="dxa"/>
            <w:tcBorders>
              <w:top w:val="single" w:sz="4" w:space="0" w:color="auto"/>
              <w:left w:val="single" w:sz="4" w:space="0" w:color="auto"/>
              <w:right w:val="single" w:sz="4" w:space="0" w:color="auto"/>
            </w:tcBorders>
            <w:shd w:val="clear" w:color="auto" w:fill="auto"/>
          </w:tcPr>
          <w:p w14:paraId="6889C24C" w14:textId="77777777" w:rsidR="003B2A23"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right w:val="single" w:sz="4" w:space="0" w:color="auto"/>
            </w:tcBorders>
            <w:shd w:val="clear" w:color="auto" w:fill="auto"/>
          </w:tcPr>
          <w:p w14:paraId="07EFC803" w14:textId="77777777" w:rsidR="003B2A23" w:rsidRDefault="003B2A23" w:rsidP="00C14CDD">
            <w:pPr>
              <w:pStyle w:val="NoSpacing"/>
              <w:rPr>
                <w:rFonts w:ascii="Century Gothic" w:eastAsia="Times New Roman" w:hAnsi="Century Gothic" w:cs="Arial"/>
                <w:sz w:val="24"/>
                <w:szCs w:val="24"/>
                <w:lang w:eastAsia="en-GB"/>
              </w:rPr>
            </w:pPr>
          </w:p>
        </w:tc>
      </w:tr>
    </w:tbl>
    <w:p w14:paraId="70296863" w14:textId="77777777" w:rsidR="003B2A23" w:rsidRDefault="003B2A23" w:rsidP="004B0F63">
      <w:pPr>
        <w:rPr>
          <w:rFonts w:ascii="Verdana" w:hAnsi="Verdana"/>
          <w:sz w:val="22"/>
          <w:szCs w:val="22"/>
        </w:rPr>
      </w:pPr>
    </w:p>
    <w:p w14:paraId="25806907" w14:textId="77777777" w:rsidR="004B0F63" w:rsidRPr="00211B96" w:rsidRDefault="004B0F63" w:rsidP="004B0F63">
      <w:pPr>
        <w:pStyle w:val="ListParagraph"/>
        <w:ind w:left="-491" w:right="362"/>
        <w:rPr>
          <w:rFonts w:ascii="Verdana" w:hAnsi="Verdana" w:cs="Arial"/>
          <w:b/>
          <w:color w:val="702B90"/>
          <w:sz w:val="22"/>
          <w:szCs w:val="22"/>
        </w:rPr>
      </w:pPr>
    </w:p>
    <w:p w14:paraId="3B371558" w14:textId="77777777" w:rsidR="00E21893" w:rsidRDefault="00E21893" w:rsidP="007768F5">
      <w:pPr>
        <w:pStyle w:val="Heading2"/>
        <w:rPr>
          <w:rFonts w:ascii="Verdana" w:hAnsi="Verdana"/>
          <w:b/>
          <w:sz w:val="28"/>
          <w:szCs w:val="28"/>
        </w:rPr>
      </w:pPr>
    </w:p>
    <w:p w14:paraId="4B3AA9C2" w14:textId="77777777" w:rsidR="00396DFE" w:rsidRPr="00E21893" w:rsidRDefault="0096210B" w:rsidP="00914939">
      <w:pPr>
        <w:pStyle w:val="Heading2"/>
        <w:numPr>
          <w:ilvl w:val="0"/>
          <w:numId w:val="1"/>
        </w:numPr>
        <w:rPr>
          <w:rFonts w:ascii="Century Gothic" w:hAnsi="Century Gothic"/>
          <w:b/>
          <w:sz w:val="28"/>
          <w:szCs w:val="28"/>
        </w:rPr>
      </w:pPr>
      <w:r w:rsidRPr="00E21893">
        <w:rPr>
          <w:rFonts w:ascii="Century Gothic" w:hAnsi="Century Gothic"/>
          <w:b/>
          <w:sz w:val="28"/>
          <w:szCs w:val="28"/>
        </w:rPr>
        <w:t>Policies</w:t>
      </w:r>
      <w:r w:rsidR="00DC39F3" w:rsidRPr="00E21893">
        <w:rPr>
          <w:rFonts w:ascii="Century Gothic" w:hAnsi="Century Gothic"/>
          <w:b/>
          <w:sz w:val="28"/>
          <w:szCs w:val="28"/>
        </w:rPr>
        <w:t xml:space="preserve"> </w:t>
      </w:r>
    </w:p>
    <w:p w14:paraId="248F5AAF" w14:textId="77777777" w:rsidR="00DC39F3" w:rsidRPr="00DC39F3" w:rsidRDefault="00DC39F3" w:rsidP="00DC39F3"/>
    <w:p w14:paraId="0A7A2F94" w14:textId="77777777" w:rsidR="002B6644" w:rsidRDefault="002B6644" w:rsidP="002B6644"/>
    <w:tbl>
      <w:tblPr>
        <w:tblW w:w="5396" w:type="pct"/>
        <w:tblInd w:w="-714" w:type="dxa"/>
        <w:tblLook w:val="04A0" w:firstRow="1" w:lastRow="0" w:firstColumn="1" w:lastColumn="0" w:noHBand="0" w:noVBand="1"/>
      </w:tblPr>
      <w:tblGrid>
        <w:gridCol w:w="8041"/>
        <w:gridCol w:w="1689"/>
      </w:tblGrid>
      <w:tr w:rsidR="00570ADD" w:rsidRPr="00331C13" w14:paraId="2E05498C"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05A1DC"/>
            <w:noWrap/>
            <w:vAlign w:val="bottom"/>
            <w:hideMark/>
          </w:tcPr>
          <w:p w14:paraId="51364F5B" w14:textId="73EE27C7" w:rsidR="00570ADD" w:rsidRPr="00DC39F3" w:rsidRDefault="00570ADD" w:rsidP="001852C9">
            <w:pPr>
              <w:rPr>
                <w:rFonts w:ascii="Century Gothic" w:eastAsia="Times New Roman" w:hAnsi="Century Gothic"/>
                <w:b/>
                <w:lang w:eastAsia="en-GB"/>
              </w:rPr>
            </w:pPr>
            <w:r>
              <w:rPr>
                <w:rFonts w:ascii="Century Gothic" w:eastAsia="Times New Roman" w:hAnsi="Century Gothic"/>
                <w:b/>
                <w:color w:val="FFFFFF" w:themeColor="background1"/>
                <w:lang w:eastAsia="en-GB"/>
              </w:rPr>
              <w:t>4.1 Please indicate which policies your organisation has developed</w:t>
            </w:r>
          </w:p>
        </w:tc>
        <w:tc>
          <w:tcPr>
            <w:tcW w:w="868" w:type="pct"/>
            <w:tcBorders>
              <w:top w:val="single" w:sz="4" w:space="0" w:color="auto"/>
              <w:left w:val="single" w:sz="4" w:space="0" w:color="auto"/>
              <w:bottom w:val="single" w:sz="4" w:space="0" w:color="auto"/>
              <w:right w:val="single" w:sz="4" w:space="0" w:color="auto"/>
            </w:tcBorders>
            <w:shd w:val="clear" w:color="auto" w:fill="05A1DC"/>
          </w:tcPr>
          <w:p w14:paraId="2B8F282E" w14:textId="77777777" w:rsidR="00570ADD" w:rsidRPr="00DC39F3" w:rsidRDefault="00570ADD" w:rsidP="001852C9">
            <w:pPr>
              <w:rPr>
                <w:rFonts w:ascii="Verdana" w:eastAsia="Times New Roman" w:hAnsi="Verdana"/>
                <w:b/>
                <w:sz w:val="22"/>
                <w:szCs w:val="22"/>
                <w:lang w:eastAsia="en-GB"/>
              </w:rPr>
            </w:pPr>
            <w:r w:rsidRPr="00DC39F3">
              <w:rPr>
                <w:rFonts w:ascii="Verdana" w:eastAsia="Times New Roman" w:hAnsi="Verdana"/>
                <w:b/>
                <w:color w:val="FFFFFF" w:themeColor="background1"/>
                <w:sz w:val="22"/>
                <w:szCs w:val="22"/>
                <w:lang w:eastAsia="en-GB"/>
              </w:rPr>
              <w:t>Policy held</w:t>
            </w:r>
          </w:p>
        </w:tc>
      </w:tr>
      <w:tr w:rsidR="00570ADD" w:rsidRPr="00331C13" w14:paraId="21894C78"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1BE35BB9"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Fraud Protection</w:t>
            </w:r>
          </w:p>
        </w:tc>
        <w:tc>
          <w:tcPr>
            <w:tcW w:w="868" w:type="pct"/>
            <w:tcBorders>
              <w:top w:val="single" w:sz="4" w:space="0" w:color="auto"/>
              <w:left w:val="single" w:sz="4" w:space="0" w:color="auto"/>
              <w:bottom w:val="single" w:sz="4" w:space="0" w:color="auto"/>
              <w:right w:val="single" w:sz="4" w:space="0" w:color="auto"/>
            </w:tcBorders>
          </w:tcPr>
          <w:p w14:paraId="7C429634" w14:textId="77777777" w:rsidR="00570ADD" w:rsidRPr="00331C13" w:rsidRDefault="00570ADD" w:rsidP="001852C9">
            <w:pPr>
              <w:rPr>
                <w:rFonts w:ascii="Century Gothic" w:hAnsi="Century Gothic"/>
                <w:bCs/>
                <w:i/>
              </w:rPr>
            </w:pPr>
            <w:r w:rsidRPr="00331C13">
              <w:rPr>
                <w:rFonts w:ascii="Century Gothic" w:hAnsi="Century Gothic"/>
                <w:bCs/>
                <w:i/>
              </w:rPr>
              <w:t xml:space="preserve">Yes </w:t>
            </w:r>
            <w:r>
              <w:rPr>
                <w:rFonts w:ascii="Century Gothic" w:hAnsi="Century Gothic"/>
                <w:bCs/>
                <w:i/>
              </w:rPr>
              <w:fldChar w:fldCharType="begin">
                <w:ffData>
                  <w:name w:val=""/>
                  <w:enabled/>
                  <w:calcOnExit w:val="0"/>
                  <w:checkBox>
                    <w:sizeAuto/>
                    <w:default w:val="0"/>
                  </w:checkBox>
                </w:ffData>
              </w:fldChar>
            </w:r>
            <w:r>
              <w:rPr>
                <w:rFonts w:ascii="Century Gothic" w:hAnsi="Century Gothic"/>
                <w:bCs/>
                <w:i/>
              </w:rPr>
              <w:instrText xml:space="preserve"> FORMCHECKBOX </w:instrText>
            </w:r>
            <w:r w:rsidR="00F12A21">
              <w:rPr>
                <w:rFonts w:ascii="Century Gothic" w:hAnsi="Century Gothic"/>
                <w:bCs/>
                <w:i/>
              </w:rPr>
            </w:r>
            <w:r w:rsidR="00F12A21">
              <w:rPr>
                <w:rFonts w:ascii="Century Gothic" w:hAnsi="Century Gothic"/>
                <w:bCs/>
                <w:i/>
              </w:rPr>
              <w:fldChar w:fldCharType="separate"/>
            </w:r>
            <w:r>
              <w:rPr>
                <w:rFonts w:ascii="Century Gothic" w:hAnsi="Century Gothic"/>
                <w:bCs/>
                <w:i/>
              </w:rPr>
              <w:fldChar w:fldCharType="end"/>
            </w:r>
            <w:r w:rsidRPr="00331C13">
              <w:rPr>
                <w:rFonts w:ascii="Century Gothic" w:hAnsi="Century Gothic"/>
                <w:bCs/>
                <w:i/>
              </w:rPr>
              <w:t xml:space="preserve">  </w:t>
            </w:r>
          </w:p>
        </w:tc>
      </w:tr>
      <w:tr w:rsidR="00570ADD" w:rsidRPr="00331C13" w14:paraId="32288232"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B474993"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Data Protection and Storage</w:t>
            </w:r>
          </w:p>
        </w:tc>
        <w:tc>
          <w:tcPr>
            <w:tcW w:w="868" w:type="pct"/>
            <w:tcBorders>
              <w:top w:val="single" w:sz="4" w:space="0" w:color="auto"/>
              <w:left w:val="single" w:sz="4" w:space="0" w:color="auto"/>
              <w:bottom w:val="single" w:sz="4" w:space="0" w:color="auto"/>
              <w:right w:val="single" w:sz="4" w:space="0" w:color="auto"/>
            </w:tcBorders>
          </w:tcPr>
          <w:p w14:paraId="68DE45CC"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Pr>
                <w:rFonts w:ascii="Century Gothic" w:hAnsi="Century Gothic"/>
                <w:bCs/>
              </w:rPr>
              <w:fldChar w:fldCharType="end"/>
            </w:r>
          </w:p>
        </w:tc>
      </w:tr>
      <w:tr w:rsidR="00570ADD" w:rsidRPr="00331C13" w14:paraId="39BC728A"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57177EE5" w14:textId="77777777" w:rsidR="00570ADD" w:rsidRDefault="00570ADD" w:rsidP="001852C9">
            <w:pPr>
              <w:rPr>
                <w:rFonts w:ascii="Century Gothic" w:eastAsiaTheme="minorHAnsi" w:hAnsi="Century Gothic" w:cs="CartoGothicStd-Book"/>
              </w:rPr>
            </w:pPr>
            <w:r w:rsidRPr="004A1AC0">
              <w:rPr>
                <w:rFonts w:ascii="Century Gothic" w:eastAsiaTheme="minorHAnsi" w:hAnsi="Century Gothic" w:cs="CartoGothicStd-Book"/>
              </w:rPr>
              <w:t>Information Security Policy</w:t>
            </w:r>
          </w:p>
        </w:tc>
        <w:tc>
          <w:tcPr>
            <w:tcW w:w="868" w:type="pct"/>
            <w:tcBorders>
              <w:top w:val="single" w:sz="4" w:space="0" w:color="auto"/>
              <w:left w:val="single" w:sz="4" w:space="0" w:color="auto"/>
              <w:bottom w:val="single" w:sz="4" w:space="0" w:color="auto"/>
              <w:right w:val="single" w:sz="4" w:space="0" w:color="auto"/>
            </w:tcBorders>
          </w:tcPr>
          <w:p w14:paraId="3B6C0304" w14:textId="77777777" w:rsidR="00570ADD" w:rsidRPr="00331C13" w:rsidRDefault="00570ADD" w:rsidP="001852C9">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Pr>
                <w:rFonts w:ascii="Century Gothic" w:hAnsi="Century Gothic"/>
                <w:bCs/>
              </w:rPr>
              <w:fldChar w:fldCharType="end"/>
            </w:r>
          </w:p>
        </w:tc>
      </w:tr>
      <w:tr w:rsidR="000644BA" w:rsidRPr="00331C13" w14:paraId="536B93B8"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0A0811C" w14:textId="6BDD4FCC" w:rsidR="000644BA" w:rsidRPr="004A1AC0" w:rsidRDefault="000644BA" w:rsidP="001852C9">
            <w:pPr>
              <w:rPr>
                <w:rFonts w:ascii="Century Gothic" w:eastAsiaTheme="minorHAnsi" w:hAnsi="Century Gothic" w:cs="CartoGothicStd-Book"/>
              </w:rPr>
            </w:pPr>
            <w:r>
              <w:rPr>
                <w:rFonts w:ascii="Century Gothic" w:eastAsiaTheme="minorHAnsi" w:hAnsi="Century Gothic" w:cs="CartoGothicStd-Book"/>
              </w:rPr>
              <w:t>IT security</w:t>
            </w:r>
          </w:p>
        </w:tc>
        <w:tc>
          <w:tcPr>
            <w:tcW w:w="868" w:type="pct"/>
            <w:tcBorders>
              <w:top w:val="single" w:sz="4" w:space="0" w:color="auto"/>
              <w:left w:val="single" w:sz="4" w:space="0" w:color="auto"/>
              <w:bottom w:val="single" w:sz="4" w:space="0" w:color="auto"/>
              <w:right w:val="single" w:sz="4" w:space="0" w:color="auto"/>
            </w:tcBorders>
          </w:tcPr>
          <w:p w14:paraId="4885E33E" w14:textId="710775D7" w:rsidR="000644BA" w:rsidRPr="00331C13" w:rsidRDefault="000644BA" w:rsidP="001852C9">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Pr>
                <w:rFonts w:ascii="Century Gothic" w:hAnsi="Century Gothic"/>
                <w:bCs/>
              </w:rPr>
              <w:fldChar w:fldCharType="end"/>
            </w:r>
          </w:p>
        </w:tc>
      </w:tr>
      <w:tr w:rsidR="00570ADD" w:rsidRPr="00331C13" w14:paraId="2D3836CA"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D82F9EB" w14:textId="3129E6F6" w:rsidR="00570ADD" w:rsidRDefault="00570ADD" w:rsidP="001852C9">
            <w:pPr>
              <w:rPr>
                <w:rFonts w:ascii="Century Gothic" w:eastAsiaTheme="minorHAnsi" w:hAnsi="Century Gothic" w:cs="CartoGothicStd-Book"/>
              </w:rPr>
            </w:pPr>
            <w:r w:rsidRPr="004A1AC0">
              <w:rPr>
                <w:rFonts w:ascii="Century Gothic" w:eastAsiaTheme="minorHAnsi" w:hAnsi="Century Gothic" w:cs="CartoGothicStd-Book"/>
              </w:rPr>
              <w:t xml:space="preserve">Retention of Records and </w:t>
            </w:r>
            <w:r w:rsidR="00115296" w:rsidRPr="004A1AC0">
              <w:rPr>
                <w:rFonts w:ascii="Century Gothic" w:eastAsiaTheme="minorHAnsi" w:hAnsi="Century Gothic" w:cs="CartoGothicStd-Book"/>
              </w:rPr>
              <w:t>Storage Policy</w:t>
            </w:r>
          </w:p>
        </w:tc>
        <w:tc>
          <w:tcPr>
            <w:tcW w:w="868" w:type="pct"/>
            <w:tcBorders>
              <w:top w:val="single" w:sz="4" w:space="0" w:color="auto"/>
              <w:left w:val="single" w:sz="4" w:space="0" w:color="auto"/>
              <w:bottom w:val="single" w:sz="4" w:space="0" w:color="auto"/>
              <w:right w:val="single" w:sz="4" w:space="0" w:color="auto"/>
            </w:tcBorders>
          </w:tcPr>
          <w:p w14:paraId="74BA616B" w14:textId="77777777" w:rsidR="00570ADD" w:rsidRPr="00331C13" w:rsidRDefault="00570ADD" w:rsidP="001852C9">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Pr>
                <w:rFonts w:ascii="Century Gothic" w:hAnsi="Century Gothic"/>
                <w:bCs/>
              </w:rPr>
              <w:fldChar w:fldCharType="end"/>
            </w:r>
          </w:p>
        </w:tc>
      </w:tr>
      <w:tr w:rsidR="00570ADD" w:rsidRPr="00331C13" w14:paraId="2224F280"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609AB308"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Equality and Diversity</w:t>
            </w:r>
          </w:p>
        </w:tc>
        <w:tc>
          <w:tcPr>
            <w:tcW w:w="868" w:type="pct"/>
            <w:tcBorders>
              <w:top w:val="single" w:sz="4" w:space="0" w:color="auto"/>
              <w:left w:val="single" w:sz="4" w:space="0" w:color="auto"/>
              <w:bottom w:val="single" w:sz="4" w:space="0" w:color="auto"/>
              <w:right w:val="single" w:sz="4" w:space="0" w:color="auto"/>
            </w:tcBorders>
          </w:tcPr>
          <w:p w14:paraId="29D316F8"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Pr>
                <w:rFonts w:ascii="Century Gothic" w:hAnsi="Century Gothic"/>
                <w:bCs/>
              </w:rPr>
              <w:fldChar w:fldCharType="end"/>
            </w:r>
          </w:p>
        </w:tc>
      </w:tr>
      <w:tr w:rsidR="00570ADD" w:rsidRPr="00331C13" w14:paraId="0EFD7394"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7E77DA22" w14:textId="77777777" w:rsidR="00570ADD" w:rsidRPr="004A1AC0" w:rsidRDefault="00570ADD" w:rsidP="001852C9">
            <w:pPr>
              <w:rPr>
                <w:rFonts w:ascii="Century Gothic" w:eastAsiaTheme="minorHAnsi" w:hAnsi="Century Gothic" w:cs="CartoGothicStd-Book"/>
              </w:rPr>
            </w:pPr>
            <w:r w:rsidRPr="004A1AC0">
              <w:rPr>
                <w:rFonts w:ascii="Century Gothic" w:eastAsiaTheme="minorHAnsi" w:hAnsi="Century Gothic" w:cs="CartoGothicStd-Book"/>
              </w:rPr>
              <w:t>DDA Policy</w:t>
            </w:r>
          </w:p>
        </w:tc>
        <w:tc>
          <w:tcPr>
            <w:tcW w:w="868" w:type="pct"/>
            <w:tcBorders>
              <w:top w:val="single" w:sz="4" w:space="0" w:color="auto"/>
              <w:left w:val="single" w:sz="4" w:space="0" w:color="auto"/>
              <w:bottom w:val="single" w:sz="4" w:space="0" w:color="auto"/>
              <w:right w:val="single" w:sz="4" w:space="0" w:color="auto"/>
            </w:tcBorders>
          </w:tcPr>
          <w:p w14:paraId="56F84F0C" w14:textId="77777777" w:rsidR="00570ADD" w:rsidRPr="00331C13" w:rsidRDefault="00570ADD" w:rsidP="001852C9">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Pr>
                <w:rFonts w:ascii="Century Gothic" w:hAnsi="Century Gothic"/>
                <w:bCs/>
              </w:rPr>
              <w:fldChar w:fldCharType="end"/>
            </w:r>
          </w:p>
        </w:tc>
      </w:tr>
      <w:tr w:rsidR="00570ADD" w:rsidRPr="00331C13" w14:paraId="33117023"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7115C838"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Health and Safety</w:t>
            </w:r>
          </w:p>
        </w:tc>
        <w:tc>
          <w:tcPr>
            <w:tcW w:w="868" w:type="pct"/>
            <w:tcBorders>
              <w:top w:val="single" w:sz="4" w:space="0" w:color="auto"/>
              <w:left w:val="single" w:sz="4" w:space="0" w:color="auto"/>
              <w:bottom w:val="single" w:sz="4" w:space="0" w:color="auto"/>
              <w:right w:val="single" w:sz="4" w:space="0" w:color="auto"/>
            </w:tcBorders>
          </w:tcPr>
          <w:p w14:paraId="6BAEFC49"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Pr>
                <w:rFonts w:ascii="Century Gothic" w:hAnsi="Century Gothic"/>
                <w:bCs/>
              </w:rPr>
              <w:fldChar w:fldCharType="end"/>
            </w:r>
          </w:p>
        </w:tc>
      </w:tr>
      <w:tr w:rsidR="00570ADD" w:rsidRPr="00331C13" w14:paraId="3BA1FB0A"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F07ACAE"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Quality</w:t>
            </w:r>
          </w:p>
        </w:tc>
        <w:tc>
          <w:tcPr>
            <w:tcW w:w="868" w:type="pct"/>
            <w:tcBorders>
              <w:top w:val="single" w:sz="4" w:space="0" w:color="auto"/>
              <w:left w:val="single" w:sz="4" w:space="0" w:color="auto"/>
              <w:bottom w:val="single" w:sz="4" w:space="0" w:color="auto"/>
              <w:right w:val="single" w:sz="4" w:space="0" w:color="auto"/>
            </w:tcBorders>
          </w:tcPr>
          <w:p w14:paraId="2478715E"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Pr>
                <w:rFonts w:ascii="Century Gothic" w:hAnsi="Century Gothic"/>
                <w:bCs/>
              </w:rPr>
              <w:fldChar w:fldCharType="end"/>
            </w:r>
          </w:p>
        </w:tc>
      </w:tr>
      <w:tr w:rsidR="00570ADD" w:rsidRPr="00331C13" w14:paraId="2627C4A8"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E67375D" w14:textId="299A5A49" w:rsidR="00570ADD" w:rsidRPr="00E21893" w:rsidRDefault="00570ADD" w:rsidP="001852C9">
            <w:pPr>
              <w:rPr>
                <w:rFonts w:ascii="Century Gothic" w:eastAsiaTheme="minorHAnsi" w:hAnsi="Century Gothic" w:cs="CartoGothicStd-Italic"/>
                <w:i/>
                <w:iCs/>
              </w:rPr>
            </w:pPr>
            <w:r w:rsidRPr="00331C13">
              <w:rPr>
                <w:rFonts w:ascii="Century Gothic" w:eastAsiaTheme="minorHAnsi" w:hAnsi="Century Gothic" w:cs="CartoGothicStd-Book"/>
              </w:rPr>
              <w:t xml:space="preserve">Safeguarding </w:t>
            </w:r>
            <w:r w:rsidRPr="00331C13">
              <w:rPr>
                <w:rFonts w:ascii="Century Gothic" w:eastAsiaTheme="minorHAnsi" w:hAnsi="Century Gothic" w:cs="CartoGothicStd-Italic"/>
                <w:i/>
                <w:iCs/>
              </w:rPr>
              <w:t>(</w:t>
            </w:r>
            <w:r w:rsidR="00DD4155">
              <w:rPr>
                <w:rFonts w:ascii="Century Gothic" w:eastAsiaTheme="minorHAnsi" w:hAnsi="Century Gothic" w:cs="CartoGothicStd-Italic"/>
                <w:i/>
                <w:iCs/>
              </w:rPr>
              <w:t xml:space="preserve">of vulnerable and at risk </w:t>
            </w:r>
            <w:r w:rsidRPr="00331C13">
              <w:rPr>
                <w:rFonts w:ascii="Century Gothic" w:eastAsiaTheme="minorHAnsi" w:hAnsi="Century Gothic" w:cs="CartoGothicStd-Italic"/>
                <w:i/>
                <w:iCs/>
              </w:rPr>
              <w:t>adults and children</w:t>
            </w:r>
            <w:r>
              <w:rPr>
                <w:rFonts w:ascii="Century Gothic" w:eastAsiaTheme="minorHAnsi" w:hAnsi="Century Gothic" w:cs="CartoGothicStd-Italic"/>
                <w:i/>
                <w:iCs/>
              </w:rPr>
              <w:t>)</w:t>
            </w:r>
          </w:p>
        </w:tc>
        <w:tc>
          <w:tcPr>
            <w:tcW w:w="868" w:type="pct"/>
            <w:tcBorders>
              <w:top w:val="single" w:sz="4" w:space="0" w:color="auto"/>
              <w:left w:val="single" w:sz="4" w:space="0" w:color="auto"/>
              <w:bottom w:val="single" w:sz="4" w:space="0" w:color="auto"/>
              <w:right w:val="single" w:sz="4" w:space="0" w:color="auto"/>
            </w:tcBorders>
          </w:tcPr>
          <w:p w14:paraId="18C3AF46"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Pr>
                <w:rFonts w:ascii="Century Gothic" w:hAnsi="Century Gothic"/>
                <w:bCs/>
              </w:rPr>
              <w:fldChar w:fldCharType="end"/>
            </w:r>
          </w:p>
        </w:tc>
      </w:tr>
      <w:tr w:rsidR="00570ADD" w:rsidRPr="00331C13" w14:paraId="1F347129"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5EB02BA9"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Complaints and Harassment</w:t>
            </w:r>
          </w:p>
        </w:tc>
        <w:tc>
          <w:tcPr>
            <w:tcW w:w="868" w:type="pct"/>
            <w:tcBorders>
              <w:top w:val="single" w:sz="4" w:space="0" w:color="auto"/>
              <w:left w:val="single" w:sz="4" w:space="0" w:color="auto"/>
              <w:bottom w:val="single" w:sz="4" w:space="0" w:color="auto"/>
              <w:right w:val="single" w:sz="4" w:space="0" w:color="auto"/>
            </w:tcBorders>
          </w:tcPr>
          <w:p w14:paraId="2787C8F0"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Pr>
                <w:rFonts w:ascii="Century Gothic" w:hAnsi="Century Gothic"/>
                <w:bCs/>
              </w:rPr>
              <w:fldChar w:fldCharType="end"/>
            </w:r>
          </w:p>
        </w:tc>
      </w:tr>
      <w:tr w:rsidR="00570ADD" w:rsidRPr="00331C13" w14:paraId="2B392B73"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9E600CB" w14:textId="77777777" w:rsidR="00570ADD" w:rsidRPr="00331C13" w:rsidRDefault="00570ADD" w:rsidP="001852C9">
            <w:pPr>
              <w:rPr>
                <w:rFonts w:ascii="Century Gothic" w:hAnsi="Century Gothic"/>
              </w:rPr>
            </w:pPr>
            <w:r w:rsidRPr="00331C13">
              <w:rPr>
                <w:rFonts w:ascii="Century Gothic" w:hAnsi="Century Gothic"/>
              </w:rPr>
              <w:t>Environmental Sustainability</w:t>
            </w:r>
          </w:p>
        </w:tc>
        <w:tc>
          <w:tcPr>
            <w:tcW w:w="868" w:type="pct"/>
            <w:tcBorders>
              <w:top w:val="single" w:sz="4" w:space="0" w:color="auto"/>
              <w:left w:val="single" w:sz="4" w:space="0" w:color="auto"/>
              <w:bottom w:val="single" w:sz="4" w:space="0" w:color="auto"/>
              <w:right w:val="single" w:sz="4" w:space="0" w:color="auto"/>
            </w:tcBorders>
          </w:tcPr>
          <w:p w14:paraId="47B94FDA"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Pr>
                <w:rFonts w:ascii="Century Gothic" w:hAnsi="Century Gothic"/>
                <w:bCs/>
              </w:rPr>
              <w:fldChar w:fldCharType="end"/>
            </w:r>
          </w:p>
        </w:tc>
      </w:tr>
      <w:tr w:rsidR="00570ADD" w:rsidRPr="00331C13" w14:paraId="5368B9B6"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B4498AB" w14:textId="77777777" w:rsidR="00570ADD" w:rsidRPr="00331C13" w:rsidRDefault="00570ADD" w:rsidP="001852C9">
            <w:pPr>
              <w:rPr>
                <w:rFonts w:ascii="Century Gothic" w:hAnsi="Century Gothic"/>
              </w:rPr>
            </w:pPr>
            <w:r w:rsidRPr="00331C13">
              <w:rPr>
                <w:rFonts w:ascii="Century Gothic" w:hAnsi="Century Gothic"/>
              </w:rPr>
              <w:t>Anti-Bribery Policy</w:t>
            </w:r>
          </w:p>
        </w:tc>
        <w:tc>
          <w:tcPr>
            <w:tcW w:w="868" w:type="pct"/>
            <w:tcBorders>
              <w:top w:val="single" w:sz="4" w:space="0" w:color="auto"/>
              <w:left w:val="single" w:sz="4" w:space="0" w:color="auto"/>
              <w:bottom w:val="single" w:sz="4" w:space="0" w:color="auto"/>
              <w:right w:val="single" w:sz="4" w:space="0" w:color="auto"/>
            </w:tcBorders>
          </w:tcPr>
          <w:p w14:paraId="21A1B350"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Pr>
                <w:rFonts w:ascii="Century Gothic" w:hAnsi="Century Gothic"/>
                <w:bCs/>
              </w:rPr>
              <w:fldChar w:fldCharType="end"/>
            </w:r>
          </w:p>
        </w:tc>
      </w:tr>
      <w:tr w:rsidR="00570ADD" w:rsidRPr="00331C13" w14:paraId="64FFB753"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3A9570D" w14:textId="77777777" w:rsidR="00570ADD" w:rsidRPr="00331C13" w:rsidRDefault="00570ADD" w:rsidP="001852C9">
            <w:pPr>
              <w:rPr>
                <w:rFonts w:ascii="Century Gothic" w:hAnsi="Century Gothic"/>
              </w:rPr>
            </w:pPr>
            <w:r w:rsidRPr="00331C13">
              <w:rPr>
                <w:rFonts w:ascii="Century Gothic" w:hAnsi="Century Gothic"/>
              </w:rPr>
              <w:t>Business Continuity</w:t>
            </w:r>
          </w:p>
        </w:tc>
        <w:tc>
          <w:tcPr>
            <w:tcW w:w="868" w:type="pct"/>
            <w:tcBorders>
              <w:top w:val="single" w:sz="4" w:space="0" w:color="auto"/>
              <w:left w:val="single" w:sz="4" w:space="0" w:color="auto"/>
              <w:bottom w:val="single" w:sz="4" w:space="0" w:color="auto"/>
              <w:right w:val="single" w:sz="4" w:space="0" w:color="auto"/>
            </w:tcBorders>
          </w:tcPr>
          <w:p w14:paraId="427D890E"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Pr>
                <w:rFonts w:ascii="Century Gothic" w:hAnsi="Century Gothic"/>
                <w:bCs/>
              </w:rPr>
              <w:fldChar w:fldCharType="end"/>
            </w:r>
          </w:p>
        </w:tc>
      </w:tr>
      <w:tr w:rsidR="00570ADD" w:rsidRPr="00331C13" w14:paraId="30D1799C"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128D1CE" w14:textId="77777777" w:rsidR="00570ADD" w:rsidRPr="00331C13" w:rsidRDefault="00570ADD" w:rsidP="001852C9">
            <w:pPr>
              <w:rPr>
                <w:rFonts w:ascii="Century Gothic" w:hAnsi="Century Gothic"/>
              </w:rPr>
            </w:pPr>
            <w:r w:rsidRPr="00331C13">
              <w:rPr>
                <w:rFonts w:ascii="Century Gothic" w:hAnsi="Century Gothic"/>
              </w:rPr>
              <w:t>Business Code of Ethics</w:t>
            </w:r>
          </w:p>
        </w:tc>
        <w:tc>
          <w:tcPr>
            <w:tcW w:w="868" w:type="pct"/>
            <w:tcBorders>
              <w:top w:val="single" w:sz="4" w:space="0" w:color="auto"/>
              <w:left w:val="single" w:sz="4" w:space="0" w:color="auto"/>
              <w:bottom w:val="single" w:sz="4" w:space="0" w:color="auto"/>
              <w:right w:val="single" w:sz="4" w:space="0" w:color="auto"/>
            </w:tcBorders>
          </w:tcPr>
          <w:p w14:paraId="56059FD4"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Pr>
                <w:rFonts w:ascii="Century Gothic" w:hAnsi="Century Gothic"/>
                <w:bCs/>
              </w:rPr>
              <w:fldChar w:fldCharType="end"/>
            </w:r>
          </w:p>
        </w:tc>
      </w:tr>
      <w:tr w:rsidR="00570ADD" w:rsidRPr="00331C13" w14:paraId="5FB78D4D"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F33173B" w14:textId="77777777" w:rsidR="00570ADD" w:rsidRPr="00331C13" w:rsidRDefault="00570ADD" w:rsidP="001852C9">
            <w:pPr>
              <w:rPr>
                <w:rFonts w:ascii="Century Gothic" w:hAnsi="Century Gothic"/>
              </w:rPr>
            </w:pPr>
            <w:r w:rsidRPr="00331C13">
              <w:rPr>
                <w:rFonts w:ascii="Century Gothic" w:hAnsi="Century Gothic"/>
              </w:rPr>
              <w:t>Disciplinary &amp; Grievance Policy</w:t>
            </w:r>
          </w:p>
        </w:tc>
        <w:tc>
          <w:tcPr>
            <w:tcW w:w="868" w:type="pct"/>
            <w:tcBorders>
              <w:top w:val="single" w:sz="4" w:space="0" w:color="auto"/>
              <w:left w:val="single" w:sz="4" w:space="0" w:color="auto"/>
              <w:bottom w:val="single" w:sz="4" w:space="0" w:color="auto"/>
              <w:right w:val="single" w:sz="4" w:space="0" w:color="auto"/>
            </w:tcBorders>
          </w:tcPr>
          <w:p w14:paraId="160F302B"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Pr>
                <w:rFonts w:ascii="Century Gothic" w:hAnsi="Century Gothic"/>
                <w:bCs/>
              </w:rPr>
              <w:fldChar w:fldCharType="end"/>
            </w:r>
          </w:p>
        </w:tc>
      </w:tr>
      <w:tr w:rsidR="00570ADD" w:rsidRPr="00331C13" w14:paraId="59D91800"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FB4BF35" w14:textId="77777777" w:rsidR="00570ADD" w:rsidRPr="00331C13" w:rsidRDefault="00570ADD" w:rsidP="001852C9">
            <w:pPr>
              <w:rPr>
                <w:rFonts w:ascii="Century Gothic" w:hAnsi="Century Gothic"/>
              </w:rPr>
            </w:pPr>
            <w:r w:rsidRPr="00331C13">
              <w:rPr>
                <w:rFonts w:ascii="Century Gothic" w:hAnsi="Century Gothic"/>
              </w:rPr>
              <w:t>Whistle-blowing Policy</w:t>
            </w:r>
          </w:p>
        </w:tc>
        <w:tc>
          <w:tcPr>
            <w:tcW w:w="868" w:type="pct"/>
            <w:tcBorders>
              <w:top w:val="single" w:sz="4" w:space="0" w:color="auto"/>
              <w:left w:val="single" w:sz="4" w:space="0" w:color="auto"/>
              <w:bottom w:val="single" w:sz="4" w:space="0" w:color="auto"/>
              <w:right w:val="single" w:sz="4" w:space="0" w:color="auto"/>
            </w:tcBorders>
          </w:tcPr>
          <w:p w14:paraId="74180DDF"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Pr>
                <w:rFonts w:ascii="Century Gothic" w:hAnsi="Century Gothic"/>
                <w:bCs/>
              </w:rPr>
              <w:fldChar w:fldCharType="end"/>
            </w:r>
          </w:p>
        </w:tc>
      </w:tr>
      <w:tr w:rsidR="00570ADD" w:rsidRPr="00331C13" w14:paraId="0F73D7C7"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87A98BB" w14:textId="77777777" w:rsidR="00570ADD" w:rsidRPr="00331C13" w:rsidRDefault="00570ADD" w:rsidP="001852C9">
            <w:pPr>
              <w:rPr>
                <w:rFonts w:ascii="Century Gothic" w:hAnsi="Century Gothic"/>
              </w:rPr>
            </w:pPr>
            <w:r w:rsidRPr="00331C13">
              <w:rPr>
                <w:rFonts w:ascii="Century Gothic" w:hAnsi="Century Gothic"/>
              </w:rPr>
              <w:t>Recruitment &amp; Personnel Policy</w:t>
            </w:r>
          </w:p>
        </w:tc>
        <w:tc>
          <w:tcPr>
            <w:tcW w:w="868" w:type="pct"/>
            <w:tcBorders>
              <w:top w:val="single" w:sz="4" w:space="0" w:color="auto"/>
              <w:left w:val="single" w:sz="4" w:space="0" w:color="auto"/>
              <w:bottom w:val="single" w:sz="4" w:space="0" w:color="auto"/>
              <w:right w:val="single" w:sz="4" w:space="0" w:color="auto"/>
            </w:tcBorders>
          </w:tcPr>
          <w:p w14:paraId="12422AE2"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Pr>
                <w:rFonts w:ascii="Century Gothic" w:hAnsi="Century Gothic"/>
                <w:bCs/>
              </w:rPr>
              <w:fldChar w:fldCharType="end"/>
            </w:r>
          </w:p>
        </w:tc>
      </w:tr>
      <w:tr w:rsidR="00570ADD" w:rsidRPr="00331C13" w14:paraId="2C6988D9" w14:textId="77777777" w:rsidTr="000644BA">
        <w:trPr>
          <w:trHeight w:val="20"/>
        </w:trPr>
        <w:tc>
          <w:tcPr>
            <w:tcW w:w="41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A299F31" w14:textId="77777777" w:rsidR="00570ADD" w:rsidRPr="00331C13" w:rsidRDefault="00570ADD" w:rsidP="001852C9">
            <w:pPr>
              <w:rPr>
                <w:rFonts w:ascii="Century Gothic" w:hAnsi="Century Gothic"/>
              </w:rPr>
            </w:pPr>
            <w:r w:rsidRPr="00331C13">
              <w:rPr>
                <w:rFonts w:ascii="Century Gothic" w:hAnsi="Century Gothic"/>
              </w:rPr>
              <w:lastRenderedPageBreak/>
              <w:t>Other (please state):</w:t>
            </w:r>
          </w:p>
        </w:tc>
        <w:tc>
          <w:tcPr>
            <w:tcW w:w="868" w:type="pct"/>
            <w:tcBorders>
              <w:top w:val="single" w:sz="4" w:space="0" w:color="auto"/>
              <w:left w:val="single" w:sz="4" w:space="0" w:color="auto"/>
              <w:bottom w:val="single" w:sz="4" w:space="0" w:color="auto"/>
              <w:right w:val="single" w:sz="4" w:space="0" w:color="auto"/>
            </w:tcBorders>
          </w:tcPr>
          <w:p w14:paraId="59CD19F4" w14:textId="77777777" w:rsidR="00570ADD" w:rsidRPr="00331C13" w:rsidRDefault="00570ADD" w:rsidP="001852C9">
            <w:pPr>
              <w:rPr>
                <w:rFonts w:ascii="Century Gothic" w:hAnsi="Century Gothic"/>
              </w:rPr>
            </w:pPr>
            <w:r w:rsidRPr="00331C13">
              <w:rPr>
                <w:rFonts w:ascii="Century Gothic" w:hAnsi="Century Gothic"/>
                <w:bCs/>
              </w:rPr>
              <w:t xml:space="preserve">Yes </w:t>
            </w:r>
            <w:r w:rsidRPr="00331C13">
              <w:rPr>
                <w:rFonts w:ascii="Century Gothic" w:hAnsi="Century Gothic"/>
                <w:bCs/>
              </w:rPr>
              <w:fldChar w:fldCharType="begin">
                <w:ffData>
                  <w:name w:val="Check1"/>
                  <w:enabled/>
                  <w:calcOnExit w:val="0"/>
                  <w:checkBox>
                    <w:sizeAuto/>
                    <w:default w:val="0"/>
                  </w:checkBox>
                </w:ffData>
              </w:fldChar>
            </w:r>
            <w:r w:rsidRPr="00331C13">
              <w:rPr>
                <w:rFonts w:ascii="Century Gothic" w:hAnsi="Century Gothic"/>
                <w:bCs/>
              </w:rPr>
              <w:instrText xml:space="preserve"> FORMCHECKBOX </w:instrText>
            </w:r>
            <w:r w:rsidR="00F12A21">
              <w:rPr>
                <w:rFonts w:ascii="Century Gothic" w:hAnsi="Century Gothic"/>
                <w:bCs/>
              </w:rPr>
            </w:r>
            <w:r w:rsidR="00F12A21">
              <w:rPr>
                <w:rFonts w:ascii="Century Gothic" w:hAnsi="Century Gothic"/>
                <w:bCs/>
              </w:rPr>
              <w:fldChar w:fldCharType="separate"/>
            </w:r>
            <w:r w:rsidRPr="00331C13">
              <w:rPr>
                <w:rFonts w:ascii="Century Gothic" w:hAnsi="Century Gothic"/>
                <w:bCs/>
              </w:rPr>
              <w:fldChar w:fldCharType="end"/>
            </w:r>
          </w:p>
        </w:tc>
      </w:tr>
    </w:tbl>
    <w:p w14:paraId="0C8002DB" w14:textId="54CF95B2" w:rsidR="002B6644" w:rsidRDefault="002B6644" w:rsidP="002B6644">
      <w:pPr>
        <w:rPr>
          <w:rFonts w:ascii="Verdana" w:hAnsi="Verdana"/>
          <w:b/>
          <w:sz w:val="28"/>
          <w:szCs w:val="28"/>
        </w:rPr>
      </w:pPr>
    </w:p>
    <w:p w14:paraId="3AAEAFE5" w14:textId="5A9EC30D" w:rsidR="00570ADD" w:rsidRDefault="00570ADD" w:rsidP="002B6644">
      <w:pPr>
        <w:rPr>
          <w:rFonts w:ascii="Verdana" w:hAnsi="Verdana"/>
          <w:b/>
          <w:sz w:val="28"/>
          <w:szCs w:val="28"/>
        </w:rPr>
      </w:pPr>
    </w:p>
    <w:p w14:paraId="3E99AB23" w14:textId="77777777" w:rsidR="00570ADD" w:rsidRDefault="00570ADD" w:rsidP="00914939">
      <w:pPr>
        <w:pStyle w:val="ListParagraph"/>
        <w:numPr>
          <w:ilvl w:val="0"/>
          <w:numId w:val="1"/>
        </w:numPr>
        <w:rPr>
          <w:rFonts w:ascii="Century Gothic" w:hAnsi="Century Gothic"/>
          <w:b/>
          <w:color w:val="8EAADB" w:themeColor="accent5" w:themeTint="99"/>
          <w:sz w:val="28"/>
          <w:szCs w:val="28"/>
        </w:rPr>
      </w:pPr>
      <w:r w:rsidRPr="0054563D">
        <w:rPr>
          <w:rFonts w:ascii="Century Gothic" w:hAnsi="Century Gothic"/>
          <w:b/>
          <w:color w:val="8EAADB" w:themeColor="accent5" w:themeTint="99"/>
          <w:sz w:val="28"/>
          <w:szCs w:val="28"/>
        </w:rPr>
        <w:t>GDPR - General Data Protection Regulations</w:t>
      </w:r>
    </w:p>
    <w:p w14:paraId="28473828" w14:textId="77777777" w:rsidR="00570ADD" w:rsidRDefault="00570ADD" w:rsidP="00570ADD">
      <w:pPr>
        <w:pStyle w:val="ListParagraph"/>
        <w:ind w:left="-491"/>
        <w:rPr>
          <w:rFonts w:ascii="Century Gothic" w:hAnsi="Century Gothic"/>
          <w:b/>
          <w:color w:val="8EAADB" w:themeColor="accent5" w:themeTint="99"/>
          <w:sz w:val="28"/>
          <w:szCs w:val="28"/>
        </w:rPr>
      </w:pPr>
    </w:p>
    <w:tbl>
      <w:tblPr>
        <w:tblStyle w:val="TableGrid"/>
        <w:tblW w:w="10065" w:type="dxa"/>
        <w:tblInd w:w="-743" w:type="dxa"/>
        <w:tblLook w:val="04A0" w:firstRow="1" w:lastRow="0" w:firstColumn="1" w:lastColumn="0" w:noHBand="0" w:noVBand="1"/>
      </w:tblPr>
      <w:tblGrid>
        <w:gridCol w:w="3355"/>
        <w:gridCol w:w="3355"/>
        <w:gridCol w:w="3355"/>
      </w:tblGrid>
      <w:tr w:rsidR="00570ADD" w:rsidRPr="0020140B" w14:paraId="34E8507E" w14:textId="77777777" w:rsidTr="001852C9">
        <w:tc>
          <w:tcPr>
            <w:tcW w:w="10065" w:type="dxa"/>
            <w:gridSpan w:val="3"/>
            <w:shd w:val="clear" w:color="auto" w:fill="00B0F0"/>
          </w:tcPr>
          <w:p w14:paraId="4F421339" w14:textId="3FA3D505" w:rsidR="00570ADD" w:rsidRPr="00DC39F3" w:rsidRDefault="00570ADD" w:rsidP="00914939">
            <w:pPr>
              <w:pStyle w:val="ListParagraph"/>
              <w:numPr>
                <w:ilvl w:val="0"/>
                <w:numId w:val="1"/>
              </w:numPr>
              <w:rPr>
                <w:rFonts w:ascii="Verdana" w:hAnsi="Verdana" w:cs="Arial"/>
                <w:b/>
                <w:color w:val="FFFFFF" w:themeColor="background1"/>
                <w:sz w:val="22"/>
                <w:szCs w:val="22"/>
              </w:rPr>
            </w:pPr>
            <w:r>
              <w:rPr>
                <w:rFonts w:ascii="Verdana" w:hAnsi="Verdana" w:cs="Arial"/>
                <w:b/>
                <w:color w:val="FFFFFF" w:themeColor="background1"/>
                <w:sz w:val="22"/>
                <w:szCs w:val="22"/>
              </w:rPr>
              <w:t>Ple</w:t>
            </w:r>
            <w:r w:rsidR="0008611F">
              <w:rPr>
                <w:rFonts w:ascii="Verdana" w:hAnsi="Verdana" w:cs="Arial"/>
                <w:b/>
                <w:color w:val="FFFFFF" w:themeColor="background1"/>
                <w:sz w:val="22"/>
                <w:szCs w:val="22"/>
              </w:rPr>
              <w:t>5</w:t>
            </w:r>
            <w:r>
              <w:rPr>
                <w:rFonts w:ascii="Verdana" w:hAnsi="Verdana" w:cs="Arial"/>
                <w:b/>
                <w:color w:val="FFFFFF" w:themeColor="background1"/>
                <w:sz w:val="22"/>
                <w:szCs w:val="22"/>
              </w:rPr>
              <w:t xml:space="preserve">.1 Please let us know </w:t>
            </w:r>
          </w:p>
        </w:tc>
      </w:tr>
      <w:tr w:rsidR="00570ADD" w:rsidRPr="00770D5D" w14:paraId="5556D659" w14:textId="77777777" w:rsidTr="001852C9">
        <w:trPr>
          <w:trHeight w:val="290"/>
        </w:trPr>
        <w:tc>
          <w:tcPr>
            <w:tcW w:w="3355" w:type="dxa"/>
          </w:tcPr>
          <w:p w14:paraId="4F64C2FF" w14:textId="77777777" w:rsidR="00570ADD" w:rsidRPr="00770D5D" w:rsidRDefault="00570ADD" w:rsidP="001852C9">
            <w:pPr>
              <w:rPr>
                <w:rFonts w:ascii="Verdana" w:hAnsi="Verdana" w:cs="Arial"/>
                <w:sz w:val="22"/>
                <w:szCs w:val="22"/>
              </w:rPr>
            </w:pPr>
            <w:r w:rsidRPr="0054563D">
              <w:rPr>
                <w:rFonts w:ascii="Verdana" w:hAnsi="Verdana" w:cs="Arial"/>
                <w:sz w:val="22"/>
                <w:szCs w:val="22"/>
              </w:rPr>
              <w:t>Have you ever had to report a breach of confidentiality?</w:t>
            </w:r>
          </w:p>
        </w:tc>
        <w:tc>
          <w:tcPr>
            <w:tcW w:w="3355" w:type="dxa"/>
          </w:tcPr>
          <w:p w14:paraId="67998694" w14:textId="77777777" w:rsidR="00570ADD" w:rsidRPr="00770D5D" w:rsidRDefault="00570ADD" w:rsidP="001852C9">
            <w:pPr>
              <w:jc w:val="center"/>
              <w:rPr>
                <w:rFonts w:ascii="Verdana" w:hAnsi="Verdana" w:cs="Arial"/>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07CCC2B9" w14:textId="77777777" w:rsidR="00570ADD" w:rsidRDefault="00570ADD" w:rsidP="001852C9">
            <w:pPr>
              <w:jc w:val="cente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570ADD" w:rsidRPr="00770D5D" w14:paraId="33828600" w14:textId="77777777" w:rsidTr="001852C9">
        <w:trPr>
          <w:trHeight w:val="290"/>
        </w:trPr>
        <w:tc>
          <w:tcPr>
            <w:tcW w:w="3355" w:type="dxa"/>
          </w:tcPr>
          <w:p w14:paraId="7F69F570" w14:textId="77777777" w:rsidR="00570ADD" w:rsidRPr="0054563D" w:rsidRDefault="00570ADD" w:rsidP="001852C9">
            <w:pPr>
              <w:rPr>
                <w:rFonts w:ascii="Verdana" w:hAnsi="Verdana" w:cs="Arial"/>
                <w:sz w:val="22"/>
                <w:szCs w:val="22"/>
              </w:rPr>
            </w:pPr>
            <w:r w:rsidRPr="0054563D">
              <w:rPr>
                <w:rFonts w:ascii="Verdana" w:hAnsi="Verdana" w:cs="Arial"/>
                <w:sz w:val="22"/>
                <w:szCs w:val="22"/>
              </w:rPr>
              <w:t>Does your organisation comply with the GDPR Guidelines?</w:t>
            </w:r>
          </w:p>
        </w:tc>
        <w:tc>
          <w:tcPr>
            <w:tcW w:w="3355" w:type="dxa"/>
          </w:tcPr>
          <w:p w14:paraId="1EF9B31D" w14:textId="77777777" w:rsidR="00570ADD" w:rsidRPr="00390A53" w:rsidRDefault="00570ADD" w:rsidP="001852C9">
            <w:pPr>
              <w:jc w:val="center"/>
              <w:rPr>
                <w:rFonts w:ascii="Verdana" w:hAnsi="Verdana" w:cs="Arial"/>
                <w:bCs/>
                <w:i/>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6C5928E3" w14:textId="77777777" w:rsidR="00570ADD" w:rsidRDefault="00570ADD" w:rsidP="001852C9">
            <w:pPr>
              <w:jc w:val="center"/>
              <w:rPr>
                <w:rFonts w:ascii="Verdana" w:hAnsi="Verdana" w:cs="Arial"/>
                <w:bCs/>
                <w:i/>
                <w:sz w:val="22"/>
                <w:szCs w:val="22"/>
              </w:rP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570ADD" w:rsidRPr="00770D5D" w14:paraId="600FB3DE" w14:textId="77777777" w:rsidTr="001852C9">
        <w:trPr>
          <w:trHeight w:val="290"/>
        </w:trPr>
        <w:tc>
          <w:tcPr>
            <w:tcW w:w="3355" w:type="dxa"/>
          </w:tcPr>
          <w:p w14:paraId="315B7974" w14:textId="77777777" w:rsidR="00570ADD" w:rsidRPr="0054563D" w:rsidRDefault="00570ADD" w:rsidP="001852C9">
            <w:pPr>
              <w:rPr>
                <w:rFonts w:ascii="Verdana" w:hAnsi="Verdana" w:cs="Arial"/>
                <w:sz w:val="22"/>
                <w:szCs w:val="22"/>
              </w:rPr>
            </w:pPr>
            <w:r w:rsidRPr="0054563D">
              <w:rPr>
                <w:rFonts w:ascii="Verdana" w:hAnsi="Verdana" w:cs="Arial"/>
                <w:sz w:val="22"/>
                <w:szCs w:val="22"/>
              </w:rPr>
              <w:t>Have your staff been trained to work within the guidelines?</w:t>
            </w:r>
          </w:p>
        </w:tc>
        <w:tc>
          <w:tcPr>
            <w:tcW w:w="3355" w:type="dxa"/>
          </w:tcPr>
          <w:p w14:paraId="1D4F2D9C" w14:textId="77777777" w:rsidR="00570ADD" w:rsidRPr="00390A53" w:rsidRDefault="00570ADD" w:rsidP="001852C9">
            <w:pPr>
              <w:jc w:val="center"/>
              <w:rPr>
                <w:rFonts w:ascii="Verdana" w:hAnsi="Verdana" w:cs="Arial"/>
                <w:bCs/>
                <w:i/>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019584AE" w14:textId="77777777" w:rsidR="00570ADD" w:rsidRDefault="00570ADD" w:rsidP="001852C9">
            <w:pPr>
              <w:jc w:val="center"/>
              <w:rPr>
                <w:rFonts w:ascii="Verdana" w:hAnsi="Verdana" w:cs="Arial"/>
                <w:bCs/>
                <w:i/>
                <w:sz w:val="22"/>
                <w:szCs w:val="22"/>
              </w:rP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570ADD" w:rsidRPr="00770D5D" w14:paraId="1C314315" w14:textId="77777777" w:rsidTr="001852C9">
        <w:trPr>
          <w:trHeight w:val="290"/>
        </w:trPr>
        <w:tc>
          <w:tcPr>
            <w:tcW w:w="3355" w:type="dxa"/>
          </w:tcPr>
          <w:p w14:paraId="55742F61" w14:textId="6D500B82" w:rsidR="00570ADD" w:rsidRPr="0054563D" w:rsidRDefault="00570ADD" w:rsidP="001852C9">
            <w:pPr>
              <w:rPr>
                <w:rFonts w:ascii="Verdana" w:hAnsi="Verdana" w:cs="Arial"/>
                <w:sz w:val="22"/>
                <w:szCs w:val="22"/>
              </w:rPr>
            </w:pPr>
            <w:r w:rsidRPr="0054563D">
              <w:rPr>
                <w:rFonts w:ascii="Verdana" w:hAnsi="Verdana" w:cs="Arial"/>
                <w:sz w:val="22"/>
                <w:szCs w:val="22"/>
              </w:rPr>
              <w:t xml:space="preserve">Do you have </w:t>
            </w:r>
            <w:r w:rsidR="00115296" w:rsidRPr="0054563D">
              <w:rPr>
                <w:rFonts w:ascii="Verdana" w:hAnsi="Verdana" w:cs="Arial"/>
                <w:sz w:val="22"/>
                <w:szCs w:val="22"/>
              </w:rPr>
              <w:t>an</w:t>
            </w:r>
            <w:r w:rsidRPr="0054563D">
              <w:rPr>
                <w:rFonts w:ascii="Verdana" w:hAnsi="Verdana" w:cs="Arial"/>
                <w:sz w:val="22"/>
                <w:szCs w:val="22"/>
              </w:rPr>
              <w:t xml:space="preserve"> organisational Privacy Notice?</w:t>
            </w:r>
          </w:p>
        </w:tc>
        <w:tc>
          <w:tcPr>
            <w:tcW w:w="3355" w:type="dxa"/>
          </w:tcPr>
          <w:p w14:paraId="654A7879" w14:textId="77777777" w:rsidR="00570ADD" w:rsidRPr="00390A53" w:rsidRDefault="00570ADD" w:rsidP="001852C9">
            <w:pPr>
              <w:jc w:val="center"/>
              <w:rPr>
                <w:rFonts w:ascii="Verdana" w:hAnsi="Verdana" w:cs="Arial"/>
                <w:bCs/>
                <w:i/>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74FCAACC" w14:textId="77777777" w:rsidR="00570ADD" w:rsidRDefault="00570ADD" w:rsidP="001852C9">
            <w:pPr>
              <w:jc w:val="center"/>
              <w:rPr>
                <w:rFonts w:ascii="Verdana" w:hAnsi="Verdana" w:cs="Arial"/>
                <w:bCs/>
                <w:i/>
                <w:sz w:val="22"/>
                <w:szCs w:val="22"/>
              </w:rP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bl>
    <w:p w14:paraId="28E7308E" w14:textId="77777777" w:rsidR="00570ADD" w:rsidRDefault="00570ADD" w:rsidP="00570ADD">
      <w:pPr>
        <w:pStyle w:val="ListParagraph"/>
        <w:ind w:left="-491"/>
        <w:rPr>
          <w:rFonts w:ascii="Century Gothic" w:hAnsi="Century Gothic"/>
          <w:b/>
          <w:color w:val="8EAADB" w:themeColor="accent5" w:themeTint="99"/>
          <w:sz w:val="28"/>
          <w:szCs w:val="28"/>
        </w:rPr>
      </w:pPr>
    </w:p>
    <w:p w14:paraId="17ADA1EB" w14:textId="7B295FD4" w:rsidR="00570ADD" w:rsidRDefault="00570ADD" w:rsidP="002B6644">
      <w:pPr>
        <w:rPr>
          <w:rFonts w:ascii="Verdana" w:hAnsi="Verdana"/>
          <w:b/>
          <w:sz w:val="28"/>
          <w:szCs w:val="28"/>
        </w:rPr>
      </w:pPr>
    </w:p>
    <w:p w14:paraId="7D4E2F57" w14:textId="3B7B0907" w:rsidR="00570ADD" w:rsidRDefault="00570ADD" w:rsidP="002B6644">
      <w:pPr>
        <w:rPr>
          <w:rFonts w:ascii="Verdana" w:hAnsi="Verdana"/>
          <w:b/>
          <w:sz w:val="28"/>
          <w:szCs w:val="28"/>
        </w:rPr>
      </w:pPr>
    </w:p>
    <w:p w14:paraId="7A162516" w14:textId="77777777" w:rsidR="00570ADD" w:rsidRPr="002B6644" w:rsidRDefault="00570ADD" w:rsidP="002B6644">
      <w:pPr>
        <w:rPr>
          <w:rFonts w:ascii="Verdana" w:hAnsi="Verdana"/>
          <w:b/>
          <w:sz w:val="28"/>
          <w:szCs w:val="28"/>
        </w:rPr>
      </w:pPr>
    </w:p>
    <w:p w14:paraId="25FA46FB" w14:textId="3886342C" w:rsidR="002B6644" w:rsidRPr="0008611F" w:rsidRDefault="002B6644" w:rsidP="00914939">
      <w:pPr>
        <w:pStyle w:val="ListParagraph"/>
        <w:numPr>
          <w:ilvl w:val="0"/>
          <w:numId w:val="7"/>
        </w:numPr>
        <w:rPr>
          <w:rFonts w:ascii="Century Gothic" w:hAnsi="Century Gothic"/>
          <w:b/>
          <w:color w:val="8EAADB" w:themeColor="accent5" w:themeTint="99"/>
          <w:sz w:val="28"/>
          <w:szCs w:val="28"/>
        </w:rPr>
      </w:pPr>
      <w:r w:rsidRPr="0008611F">
        <w:rPr>
          <w:rFonts w:ascii="Century Gothic" w:hAnsi="Century Gothic"/>
          <w:b/>
          <w:color w:val="8EAADB" w:themeColor="accent5" w:themeTint="99"/>
          <w:sz w:val="28"/>
          <w:szCs w:val="28"/>
        </w:rPr>
        <w:t>DBS check</w:t>
      </w:r>
    </w:p>
    <w:p w14:paraId="0D81C03C" w14:textId="77777777" w:rsidR="00E21893" w:rsidRPr="00E21893" w:rsidRDefault="00E21893" w:rsidP="00E21893">
      <w:pPr>
        <w:pStyle w:val="ListParagraph"/>
        <w:ind w:left="-491"/>
        <w:rPr>
          <w:rFonts w:ascii="Century Gothic" w:hAnsi="Century Gothic"/>
          <w:b/>
          <w:color w:val="8EAADB" w:themeColor="accent5" w:themeTint="99"/>
          <w:sz w:val="28"/>
          <w:szCs w:val="28"/>
        </w:rPr>
      </w:pPr>
    </w:p>
    <w:tbl>
      <w:tblPr>
        <w:tblStyle w:val="TableGrid"/>
        <w:tblW w:w="10065" w:type="dxa"/>
        <w:tblInd w:w="-743" w:type="dxa"/>
        <w:tblLook w:val="04A0" w:firstRow="1" w:lastRow="0" w:firstColumn="1" w:lastColumn="0" w:noHBand="0" w:noVBand="1"/>
      </w:tblPr>
      <w:tblGrid>
        <w:gridCol w:w="3355"/>
        <w:gridCol w:w="3355"/>
        <w:gridCol w:w="3355"/>
      </w:tblGrid>
      <w:tr w:rsidR="002B6644" w:rsidRPr="0020140B" w14:paraId="5353B445" w14:textId="77777777" w:rsidTr="006E3233">
        <w:tc>
          <w:tcPr>
            <w:tcW w:w="10065" w:type="dxa"/>
            <w:gridSpan w:val="3"/>
            <w:shd w:val="clear" w:color="auto" w:fill="00B0F0"/>
          </w:tcPr>
          <w:p w14:paraId="45B8885A" w14:textId="77777777" w:rsidR="002B6644" w:rsidRPr="00DC39F3" w:rsidRDefault="00DC39F3" w:rsidP="00914939">
            <w:pPr>
              <w:pStyle w:val="ListParagraph"/>
              <w:numPr>
                <w:ilvl w:val="0"/>
                <w:numId w:val="1"/>
              </w:numPr>
              <w:rPr>
                <w:rFonts w:ascii="Verdana" w:hAnsi="Verdana" w:cs="Arial"/>
                <w:b/>
                <w:color w:val="FFFFFF" w:themeColor="background1"/>
                <w:sz w:val="22"/>
                <w:szCs w:val="22"/>
              </w:rPr>
            </w:pPr>
            <w:r>
              <w:rPr>
                <w:rFonts w:ascii="Verdana" w:hAnsi="Verdana" w:cs="Arial"/>
                <w:b/>
                <w:color w:val="FFFFFF" w:themeColor="background1"/>
                <w:sz w:val="22"/>
                <w:szCs w:val="22"/>
              </w:rPr>
              <w:t>Ple</w:t>
            </w:r>
            <w:r w:rsidR="006C2E16">
              <w:rPr>
                <w:rFonts w:ascii="Verdana" w:hAnsi="Verdana" w:cs="Arial"/>
                <w:b/>
                <w:color w:val="FFFFFF" w:themeColor="background1"/>
                <w:sz w:val="22"/>
                <w:szCs w:val="22"/>
              </w:rPr>
              <w:t>6</w:t>
            </w:r>
            <w:r w:rsidR="00A14BD7">
              <w:rPr>
                <w:rFonts w:ascii="Verdana" w:hAnsi="Verdana" w:cs="Arial"/>
                <w:b/>
                <w:color w:val="FFFFFF" w:themeColor="background1"/>
                <w:sz w:val="22"/>
                <w:szCs w:val="22"/>
              </w:rPr>
              <w:t>.1 P</w:t>
            </w:r>
            <w:r>
              <w:rPr>
                <w:rFonts w:ascii="Verdana" w:hAnsi="Verdana" w:cs="Arial"/>
                <w:b/>
                <w:color w:val="FFFFFF" w:themeColor="background1"/>
                <w:sz w:val="22"/>
                <w:szCs w:val="22"/>
              </w:rPr>
              <w:t>lease let us know if your staff have been DBS checked</w:t>
            </w:r>
          </w:p>
        </w:tc>
      </w:tr>
      <w:tr w:rsidR="002B6644" w:rsidRPr="00770D5D" w14:paraId="3AE8B9FE" w14:textId="77777777" w:rsidTr="006E3233">
        <w:trPr>
          <w:trHeight w:val="290"/>
        </w:trPr>
        <w:tc>
          <w:tcPr>
            <w:tcW w:w="3355" w:type="dxa"/>
          </w:tcPr>
          <w:p w14:paraId="4D379129" w14:textId="77777777" w:rsidR="002B6644" w:rsidRPr="00770D5D" w:rsidRDefault="002B6644" w:rsidP="006E3233">
            <w:pPr>
              <w:rPr>
                <w:rFonts w:ascii="Verdana" w:hAnsi="Verdana" w:cs="Arial"/>
                <w:sz w:val="22"/>
                <w:szCs w:val="22"/>
              </w:rPr>
            </w:pPr>
            <w:r>
              <w:rPr>
                <w:rFonts w:ascii="Verdana" w:hAnsi="Verdana" w:cs="Arial"/>
                <w:sz w:val="22"/>
                <w:szCs w:val="22"/>
              </w:rPr>
              <w:t>Are all your delivery managers and staff DBS checked</w:t>
            </w:r>
          </w:p>
        </w:tc>
        <w:tc>
          <w:tcPr>
            <w:tcW w:w="3355" w:type="dxa"/>
          </w:tcPr>
          <w:p w14:paraId="67C8A06B" w14:textId="79471451" w:rsidR="002B6644" w:rsidRPr="00770D5D" w:rsidRDefault="002B6644" w:rsidP="00726B3E">
            <w:pPr>
              <w:jc w:val="center"/>
              <w:rPr>
                <w:rFonts w:ascii="Verdana" w:hAnsi="Verdana" w:cs="Arial"/>
                <w:sz w:val="22"/>
                <w:szCs w:val="22"/>
              </w:rPr>
            </w:pPr>
            <w:r w:rsidRPr="00390A53">
              <w:rPr>
                <w:rFonts w:ascii="Verdana" w:hAnsi="Verdana" w:cs="Arial"/>
                <w:bCs/>
                <w:i/>
                <w:sz w:val="22"/>
                <w:szCs w:val="22"/>
              </w:rPr>
              <w:t xml:space="preserve">Yes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00D556BE">
              <w:rPr>
                <w:rFonts w:ascii="Verdana" w:hAnsi="Verdana" w:cs="Arial"/>
                <w:bCs/>
                <w:i/>
                <w:sz w:val="22"/>
                <w:szCs w:val="22"/>
              </w:rPr>
              <w:fldChar w:fldCharType="end"/>
            </w:r>
          </w:p>
        </w:tc>
        <w:tc>
          <w:tcPr>
            <w:tcW w:w="3355" w:type="dxa"/>
          </w:tcPr>
          <w:p w14:paraId="16BF1080" w14:textId="77777777" w:rsidR="002B6644" w:rsidRDefault="002B6644" w:rsidP="006E3233">
            <w:pPr>
              <w:jc w:val="cente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bl>
    <w:p w14:paraId="0D3427A8" w14:textId="77777777" w:rsidR="007768F5" w:rsidRDefault="007768F5" w:rsidP="007768F5">
      <w:pPr>
        <w:rPr>
          <w:rFonts w:ascii="Century Gothic" w:hAnsi="Century Gothic"/>
          <w:b/>
          <w:sz w:val="28"/>
          <w:szCs w:val="28"/>
        </w:rPr>
      </w:pPr>
    </w:p>
    <w:p w14:paraId="24E21E77" w14:textId="77777777" w:rsidR="004B0F63" w:rsidRPr="007768F5" w:rsidRDefault="0096210B" w:rsidP="00914939">
      <w:pPr>
        <w:pStyle w:val="ListParagraph"/>
        <w:numPr>
          <w:ilvl w:val="0"/>
          <w:numId w:val="3"/>
        </w:numPr>
        <w:rPr>
          <w:rFonts w:ascii="Century Gothic" w:hAnsi="Century Gothic"/>
          <w:b/>
          <w:sz w:val="28"/>
          <w:szCs w:val="28"/>
        </w:rPr>
      </w:pPr>
      <w:r w:rsidRPr="007768F5">
        <w:rPr>
          <w:rFonts w:ascii="Century Gothic" w:hAnsi="Century Gothic"/>
          <w:b/>
          <w:color w:val="00B0F0"/>
          <w:sz w:val="28"/>
          <w:szCs w:val="28"/>
        </w:rPr>
        <w:t>Standards and accreditation</w:t>
      </w:r>
    </w:p>
    <w:p w14:paraId="11B78B2F" w14:textId="77777777" w:rsidR="00E21893" w:rsidRDefault="00E21893" w:rsidP="004B0F63">
      <w:pPr>
        <w:rPr>
          <w:rFonts w:ascii="Verdana" w:hAnsi="Verdana"/>
          <w:sz w:val="22"/>
          <w:szCs w:val="22"/>
        </w:rPr>
      </w:pPr>
    </w:p>
    <w:tbl>
      <w:tblPr>
        <w:tblStyle w:val="TableGrid"/>
        <w:tblW w:w="10065" w:type="dxa"/>
        <w:tblInd w:w="-743" w:type="dxa"/>
        <w:tblLook w:val="04A0" w:firstRow="1" w:lastRow="0" w:firstColumn="1" w:lastColumn="0" w:noHBand="0" w:noVBand="1"/>
      </w:tblPr>
      <w:tblGrid>
        <w:gridCol w:w="3355"/>
        <w:gridCol w:w="3355"/>
        <w:gridCol w:w="3355"/>
      </w:tblGrid>
      <w:tr w:rsidR="004B0F63" w:rsidRPr="0020140B" w14:paraId="7E264870" w14:textId="77777777" w:rsidTr="00065639">
        <w:tc>
          <w:tcPr>
            <w:tcW w:w="10065" w:type="dxa"/>
            <w:gridSpan w:val="3"/>
            <w:shd w:val="clear" w:color="auto" w:fill="00B0F0"/>
          </w:tcPr>
          <w:p w14:paraId="49633648" w14:textId="77777777" w:rsidR="004B0F63" w:rsidRPr="0020140B" w:rsidRDefault="006C2E16" w:rsidP="0096210B">
            <w:pPr>
              <w:rPr>
                <w:rFonts w:ascii="Verdana" w:hAnsi="Verdana" w:cs="Arial"/>
                <w:b/>
                <w:color w:val="FFFFFF" w:themeColor="background1"/>
                <w:sz w:val="22"/>
                <w:szCs w:val="22"/>
              </w:rPr>
            </w:pPr>
            <w:r>
              <w:rPr>
                <w:rFonts w:ascii="Verdana" w:hAnsi="Verdana" w:cs="Arial"/>
                <w:b/>
                <w:color w:val="FFFFFF" w:themeColor="background1"/>
                <w:sz w:val="22"/>
                <w:szCs w:val="22"/>
              </w:rPr>
              <w:t>7</w:t>
            </w:r>
            <w:r w:rsidR="004B0F63">
              <w:rPr>
                <w:rFonts w:ascii="Verdana" w:hAnsi="Verdana" w:cs="Arial"/>
                <w:b/>
                <w:color w:val="FFFFFF" w:themeColor="background1"/>
                <w:sz w:val="22"/>
                <w:szCs w:val="22"/>
              </w:rPr>
              <w:t>.1</w:t>
            </w:r>
            <w:r w:rsidR="004B0F63" w:rsidRPr="0020140B">
              <w:rPr>
                <w:rFonts w:ascii="Verdana" w:hAnsi="Verdana" w:cs="Arial"/>
                <w:b/>
                <w:color w:val="FFFFFF" w:themeColor="background1"/>
                <w:sz w:val="22"/>
                <w:szCs w:val="22"/>
              </w:rPr>
              <w:t xml:space="preserve"> </w:t>
            </w:r>
            <w:r w:rsidR="004B0F63" w:rsidRPr="00E81892">
              <w:rPr>
                <w:rFonts w:ascii="Verdana" w:hAnsi="Verdana" w:cs="Arial"/>
                <w:color w:val="FFFFFF" w:themeColor="background1"/>
                <w:sz w:val="22"/>
                <w:szCs w:val="22"/>
              </w:rPr>
              <w:t xml:space="preserve">Please detail any </w:t>
            </w:r>
            <w:r w:rsidR="0096210B">
              <w:rPr>
                <w:rFonts w:ascii="Verdana" w:hAnsi="Verdana" w:cs="Arial"/>
                <w:color w:val="FFFFFF" w:themeColor="background1"/>
                <w:sz w:val="22"/>
                <w:szCs w:val="22"/>
              </w:rPr>
              <w:t>standards and accreditations your organisation currently holds or is working towards</w:t>
            </w:r>
          </w:p>
        </w:tc>
      </w:tr>
      <w:tr w:rsidR="0096210B" w:rsidRPr="00770D5D" w14:paraId="6386229D" w14:textId="77777777" w:rsidTr="004E07DA">
        <w:trPr>
          <w:trHeight w:val="295"/>
        </w:trPr>
        <w:tc>
          <w:tcPr>
            <w:tcW w:w="3355" w:type="dxa"/>
          </w:tcPr>
          <w:p w14:paraId="1DB5DA30" w14:textId="77777777" w:rsidR="0096210B" w:rsidRPr="00770D5D" w:rsidRDefault="0096210B" w:rsidP="0096210B">
            <w:pPr>
              <w:rPr>
                <w:rFonts w:ascii="Verdana" w:hAnsi="Verdana" w:cs="Arial"/>
                <w:sz w:val="22"/>
                <w:szCs w:val="22"/>
              </w:rPr>
            </w:pPr>
          </w:p>
        </w:tc>
        <w:tc>
          <w:tcPr>
            <w:tcW w:w="3355" w:type="dxa"/>
          </w:tcPr>
          <w:p w14:paraId="648033AF" w14:textId="77777777" w:rsidR="0096210B" w:rsidRPr="00770D5D" w:rsidRDefault="0096210B" w:rsidP="0096210B">
            <w:pPr>
              <w:jc w:val="center"/>
              <w:rPr>
                <w:rFonts w:ascii="Verdana" w:hAnsi="Verdana" w:cs="Arial"/>
                <w:sz w:val="22"/>
                <w:szCs w:val="22"/>
              </w:rPr>
            </w:pPr>
            <w:r>
              <w:rPr>
                <w:rFonts w:ascii="Verdana" w:hAnsi="Verdana" w:cs="Arial"/>
                <w:sz w:val="22"/>
                <w:szCs w:val="22"/>
              </w:rPr>
              <w:t>Achieved</w:t>
            </w:r>
          </w:p>
        </w:tc>
        <w:tc>
          <w:tcPr>
            <w:tcW w:w="3355" w:type="dxa"/>
          </w:tcPr>
          <w:p w14:paraId="254BAF05" w14:textId="77777777" w:rsidR="0096210B" w:rsidRDefault="0096210B" w:rsidP="0096210B">
            <w:pPr>
              <w:jc w:val="center"/>
            </w:pPr>
            <w:r>
              <w:rPr>
                <w:rFonts w:ascii="Verdana" w:hAnsi="Verdana" w:cs="Arial"/>
                <w:bCs/>
                <w:i/>
                <w:sz w:val="22"/>
                <w:szCs w:val="22"/>
              </w:rPr>
              <w:t>Working towards</w:t>
            </w:r>
          </w:p>
        </w:tc>
      </w:tr>
      <w:tr w:rsidR="0096210B" w:rsidRPr="00770D5D" w14:paraId="0DA5A069" w14:textId="77777777" w:rsidTr="004E07DA">
        <w:trPr>
          <w:trHeight w:val="290"/>
        </w:trPr>
        <w:tc>
          <w:tcPr>
            <w:tcW w:w="3355" w:type="dxa"/>
          </w:tcPr>
          <w:p w14:paraId="2BEACC09" w14:textId="77777777" w:rsidR="0096210B" w:rsidRPr="00770D5D" w:rsidRDefault="0096210B" w:rsidP="0096210B">
            <w:pPr>
              <w:rPr>
                <w:rFonts w:ascii="Verdana" w:hAnsi="Verdana" w:cs="Arial"/>
                <w:sz w:val="22"/>
                <w:szCs w:val="22"/>
              </w:rPr>
            </w:pPr>
            <w:r>
              <w:rPr>
                <w:rFonts w:ascii="Verdana" w:hAnsi="Verdana" w:cs="Arial"/>
                <w:sz w:val="22"/>
                <w:szCs w:val="22"/>
              </w:rPr>
              <w:t>Investors in people</w:t>
            </w:r>
          </w:p>
        </w:tc>
        <w:tc>
          <w:tcPr>
            <w:tcW w:w="3355" w:type="dxa"/>
          </w:tcPr>
          <w:p w14:paraId="69A2376E" w14:textId="77777777" w:rsidR="0096210B" w:rsidRPr="00770D5D" w:rsidRDefault="0096210B" w:rsidP="0096210B">
            <w:pPr>
              <w:jc w:val="center"/>
              <w:rPr>
                <w:rFonts w:ascii="Verdana" w:hAnsi="Verdana" w:cs="Arial"/>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0F355FB7"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58E2512C" w14:textId="77777777" w:rsidTr="004E07DA">
        <w:trPr>
          <w:trHeight w:val="290"/>
        </w:trPr>
        <w:tc>
          <w:tcPr>
            <w:tcW w:w="3355" w:type="dxa"/>
          </w:tcPr>
          <w:p w14:paraId="2607A713" w14:textId="77777777" w:rsidR="0096210B" w:rsidRPr="00770D5D" w:rsidRDefault="0096210B" w:rsidP="0096210B">
            <w:pPr>
              <w:rPr>
                <w:rFonts w:ascii="Verdana" w:hAnsi="Verdana" w:cs="Arial"/>
                <w:sz w:val="22"/>
                <w:szCs w:val="22"/>
              </w:rPr>
            </w:pPr>
            <w:r>
              <w:rPr>
                <w:rFonts w:ascii="Verdana" w:hAnsi="Verdana" w:cs="Arial"/>
                <w:sz w:val="22"/>
                <w:szCs w:val="22"/>
              </w:rPr>
              <w:t>Merlin standard</w:t>
            </w:r>
          </w:p>
        </w:tc>
        <w:tc>
          <w:tcPr>
            <w:tcW w:w="3355" w:type="dxa"/>
          </w:tcPr>
          <w:p w14:paraId="0EA14FF5" w14:textId="77777777" w:rsidR="0096210B" w:rsidRPr="00770D5D" w:rsidRDefault="0096210B" w:rsidP="0096210B">
            <w:pPr>
              <w:jc w:val="center"/>
              <w:rPr>
                <w:rFonts w:ascii="Verdana" w:hAnsi="Verdana" w:cs="Arial"/>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5D852B7D"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5A8E5340" w14:textId="77777777" w:rsidTr="004E07DA">
        <w:trPr>
          <w:trHeight w:val="290"/>
        </w:trPr>
        <w:tc>
          <w:tcPr>
            <w:tcW w:w="3355" w:type="dxa"/>
          </w:tcPr>
          <w:p w14:paraId="7D50DB00" w14:textId="77777777" w:rsidR="0096210B" w:rsidRPr="00770D5D" w:rsidRDefault="0096210B" w:rsidP="0096210B">
            <w:pPr>
              <w:rPr>
                <w:rFonts w:ascii="Verdana" w:hAnsi="Verdana" w:cs="Arial"/>
                <w:sz w:val="22"/>
                <w:szCs w:val="22"/>
              </w:rPr>
            </w:pPr>
            <w:r>
              <w:rPr>
                <w:rFonts w:ascii="Verdana" w:hAnsi="Verdana" w:cs="Arial"/>
                <w:sz w:val="22"/>
                <w:szCs w:val="22"/>
              </w:rPr>
              <w:t>MATRIX</w:t>
            </w:r>
          </w:p>
        </w:tc>
        <w:tc>
          <w:tcPr>
            <w:tcW w:w="3355" w:type="dxa"/>
          </w:tcPr>
          <w:p w14:paraId="21EE7CEC" w14:textId="77777777" w:rsidR="0096210B" w:rsidRPr="00770D5D" w:rsidRDefault="0096210B" w:rsidP="0096210B">
            <w:pPr>
              <w:jc w:val="center"/>
              <w:rPr>
                <w:rFonts w:ascii="Verdana" w:hAnsi="Verdana" w:cs="Arial"/>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553B2F31" w14:textId="2583361D" w:rsidR="0096210B" w:rsidRDefault="0096210B" w:rsidP="00EE4300">
            <w:pPr>
              <w:jc w:val="center"/>
            </w:pPr>
            <w:r w:rsidRPr="008F7ACD">
              <w:rPr>
                <w:rFonts w:ascii="Verdana" w:hAnsi="Verdana" w:cs="Arial"/>
                <w:bCs/>
                <w:i/>
                <w:sz w:val="22"/>
                <w:szCs w:val="22"/>
              </w:rPr>
              <w:t xml:space="preserve">Yes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00D556BE">
              <w:rPr>
                <w:rFonts w:ascii="Verdana" w:hAnsi="Verdana" w:cs="Arial"/>
                <w:bCs/>
                <w:i/>
                <w:sz w:val="22"/>
                <w:szCs w:val="22"/>
              </w:rPr>
              <w:fldChar w:fldCharType="end"/>
            </w:r>
          </w:p>
        </w:tc>
      </w:tr>
      <w:tr w:rsidR="008F4DFB" w:rsidRPr="00770D5D" w14:paraId="676250C0" w14:textId="77777777" w:rsidTr="004E07DA">
        <w:trPr>
          <w:trHeight w:val="290"/>
        </w:trPr>
        <w:tc>
          <w:tcPr>
            <w:tcW w:w="3355" w:type="dxa"/>
          </w:tcPr>
          <w:p w14:paraId="2B54AF9C" w14:textId="1DC5C459" w:rsidR="008F4DFB" w:rsidRDefault="008F4DFB" w:rsidP="0096210B">
            <w:pPr>
              <w:rPr>
                <w:rFonts w:ascii="Verdana" w:hAnsi="Verdana" w:cs="Arial"/>
                <w:sz w:val="22"/>
                <w:szCs w:val="22"/>
              </w:rPr>
            </w:pPr>
            <w:r>
              <w:rPr>
                <w:rFonts w:ascii="Century Gothic" w:hAnsi="Century Gothic" w:cs="Arial"/>
                <w:bCs/>
              </w:rPr>
              <w:t>CCQI</w:t>
            </w:r>
          </w:p>
        </w:tc>
        <w:tc>
          <w:tcPr>
            <w:tcW w:w="3355" w:type="dxa"/>
          </w:tcPr>
          <w:p w14:paraId="6AE1CCE9" w14:textId="64910913" w:rsidR="008F4DFB" w:rsidRPr="008C2D8B" w:rsidRDefault="008F4DFB" w:rsidP="0096210B">
            <w:pPr>
              <w:jc w:val="center"/>
              <w:rPr>
                <w:rFonts w:ascii="Verdana" w:hAnsi="Verdana" w:cs="Arial"/>
                <w:bCs/>
                <w:i/>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737EED4B" w14:textId="091AF42B" w:rsidR="008F4DFB" w:rsidRPr="008F7ACD" w:rsidRDefault="008F4DFB" w:rsidP="0096210B">
            <w:pPr>
              <w:jc w:val="center"/>
              <w:rPr>
                <w:rFonts w:ascii="Verdana" w:hAnsi="Verdana" w:cs="Arial"/>
                <w:bCs/>
                <w:i/>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390A53">
              <w:rPr>
                <w:rFonts w:ascii="Verdana" w:hAnsi="Verdana" w:cs="Arial"/>
                <w:bCs/>
                <w:i/>
                <w:sz w:val="22"/>
                <w:szCs w:val="22"/>
              </w:rPr>
              <w:fldChar w:fldCharType="end"/>
            </w:r>
          </w:p>
        </w:tc>
      </w:tr>
      <w:tr w:rsidR="008F4DFB" w:rsidRPr="00770D5D" w14:paraId="31ED5DB4" w14:textId="77777777" w:rsidTr="004E07DA">
        <w:trPr>
          <w:trHeight w:val="290"/>
        </w:trPr>
        <w:tc>
          <w:tcPr>
            <w:tcW w:w="3355" w:type="dxa"/>
          </w:tcPr>
          <w:p w14:paraId="18CAB8AA" w14:textId="48516BF3" w:rsidR="008F4DFB" w:rsidRDefault="008F4DFB" w:rsidP="0096210B">
            <w:pPr>
              <w:rPr>
                <w:rFonts w:ascii="Verdana" w:hAnsi="Verdana" w:cs="Arial"/>
                <w:sz w:val="22"/>
                <w:szCs w:val="22"/>
              </w:rPr>
            </w:pPr>
            <w:r>
              <w:rPr>
                <w:rFonts w:ascii="Century Gothic" w:hAnsi="Century Gothic" w:cs="Arial"/>
                <w:bCs/>
              </w:rPr>
              <w:t>APPTS</w:t>
            </w:r>
          </w:p>
        </w:tc>
        <w:tc>
          <w:tcPr>
            <w:tcW w:w="3355" w:type="dxa"/>
          </w:tcPr>
          <w:p w14:paraId="341B077C" w14:textId="2B161471" w:rsidR="008F4DFB" w:rsidRPr="008C2D8B" w:rsidRDefault="008F4DFB" w:rsidP="0096210B">
            <w:pPr>
              <w:jc w:val="center"/>
              <w:rPr>
                <w:rFonts w:ascii="Verdana" w:hAnsi="Verdana" w:cs="Arial"/>
                <w:bCs/>
                <w:i/>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0BFADC98" w14:textId="6A15C32D" w:rsidR="008F4DFB" w:rsidRPr="008F7ACD" w:rsidRDefault="008F4DFB" w:rsidP="0096210B">
            <w:pPr>
              <w:jc w:val="center"/>
              <w:rPr>
                <w:rFonts w:ascii="Verdana" w:hAnsi="Verdana" w:cs="Arial"/>
                <w:bCs/>
                <w:i/>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390A53">
              <w:rPr>
                <w:rFonts w:ascii="Verdana" w:hAnsi="Verdana" w:cs="Arial"/>
                <w:bCs/>
                <w:i/>
                <w:sz w:val="22"/>
                <w:szCs w:val="22"/>
              </w:rPr>
              <w:fldChar w:fldCharType="end"/>
            </w:r>
          </w:p>
        </w:tc>
      </w:tr>
      <w:tr w:rsidR="0096210B" w:rsidRPr="00770D5D" w14:paraId="1F1C618C" w14:textId="77777777" w:rsidTr="004E07DA">
        <w:trPr>
          <w:trHeight w:val="290"/>
        </w:trPr>
        <w:tc>
          <w:tcPr>
            <w:tcW w:w="3355" w:type="dxa"/>
          </w:tcPr>
          <w:p w14:paraId="211CA009" w14:textId="77777777" w:rsidR="0096210B" w:rsidRPr="00770D5D" w:rsidRDefault="0096210B" w:rsidP="0096210B">
            <w:pPr>
              <w:rPr>
                <w:rFonts w:ascii="Verdana" w:hAnsi="Verdana" w:cs="Arial"/>
                <w:sz w:val="22"/>
                <w:szCs w:val="22"/>
              </w:rPr>
            </w:pPr>
            <w:r>
              <w:rPr>
                <w:rFonts w:ascii="Verdana" w:hAnsi="Verdana" w:cs="Arial"/>
                <w:sz w:val="22"/>
                <w:szCs w:val="22"/>
              </w:rPr>
              <w:t>PQASSO</w:t>
            </w:r>
          </w:p>
        </w:tc>
        <w:tc>
          <w:tcPr>
            <w:tcW w:w="3355" w:type="dxa"/>
          </w:tcPr>
          <w:p w14:paraId="62342E51"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06E1CA59"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33355A25" w14:textId="77777777" w:rsidTr="004E07DA">
        <w:trPr>
          <w:trHeight w:val="290"/>
        </w:trPr>
        <w:tc>
          <w:tcPr>
            <w:tcW w:w="3355" w:type="dxa"/>
          </w:tcPr>
          <w:p w14:paraId="1ED6E797" w14:textId="77777777" w:rsidR="0096210B" w:rsidRPr="00770D5D" w:rsidRDefault="0096210B" w:rsidP="0096210B">
            <w:pPr>
              <w:rPr>
                <w:rFonts w:ascii="Verdana" w:hAnsi="Verdana" w:cs="Arial"/>
                <w:sz w:val="22"/>
                <w:szCs w:val="22"/>
              </w:rPr>
            </w:pPr>
            <w:r>
              <w:rPr>
                <w:rFonts w:ascii="Verdana" w:hAnsi="Verdana" w:cs="Arial"/>
                <w:sz w:val="22"/>
                <w:szCs w:val="22"/>
              </w:rPr>
              <w:t>Customer First</w:t>
            </w:r>
          </w:p>
        </w:tc>
        <w:tc>
          <w:tcPr>
            <w:tcW w:w="3355" w:type="dxa"/>
          </w:tcPr>
          <w:p w14:paraId="357F5A62"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71BB22DD"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847EAE" w:rsidRPr="00770D5D" w14:paraId="02B9DFB7" w14:textId="77777777" w:rsidTr="004E07DA">
        <w:trPr>
          <w:trHeight w:val="290"/>
        </w:trPr>
        <w:tc>
          <w:tcPr>
            <w:tcW w:w="3355" w:type="dxa"/>
          </w:tcPr>
          <w:p w14:paraId="20CFF99C" w14:textId="77777777" w:rsidR="00847EAE" w:rsidRDefault="00847EAE" w:rsidP="00847EAE">
            <w:pPr>
              <w:tabs>
                <w:tab w:val="left" w:pos="915"/>
              </w:tabs>
              <w:rPr>
                <w:rFonts w:ascii="Verdana" w:hAnsi="Verdana" w:cs="Arial"/>
                <w:sz w:val="22"/>
                <w:szCs w:val="22"/>
              </w:rPr>
            </w:pPr>
            <w:r>
              <w:rPr>
                <w:rFonts w:ascii="Verdana" w:hAnsi="Verdana" w:cs="Arial"/>
                <w:sz w:val="22"/>
                <w:szCs w:val="22"/>
              </w:rPr>
              <w:t>Momenta Accredited</w:t>
            </w:r>
          </w:p>
        </w:tc>
        <w:tc>
          <w:tcPr>
            <w:tcW w:w="3355" w:type="dxa"/>
          </w:tcPr>
          <w:p w14:paraId="65A7AA0A" w14:textId="77777777" w:rsidR="00847EAE" w:rsidRPr="008C2D8B" w:rsidRDefault="00847EAE" w:rsidP="0096210B">
            <w:pPr>
              <w:jc w:val="center"/>
              <w:rPr>
                <w:rFonts w:ascii="Verdana" w:hAnsi="Verdana" w:cs="Arial"/>
                <w:bCs/>
                <w:i/>
                <w:sz w:val="22"/>
                <w:szCs w:val="22"/>
              </w:rP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6C332FB3" w14:textId="77777777" w:rsidR="00847EAE" w:rsidRPr="008F7ACD" w:rsidRDefault="00847EAE" w:rsidP="0096210B">
            <w:pPr>
              <w:jc w:val="center"/>
              <w:rPr>
                <w:rFonts w:ascii="Verdana" w:hAnsi="Verdana" w:cs="Arial"/>
                <w:bCs/>
                <w:i/>
                <w:sz w:val="22"/>
                <w:szCs w:val="22"/>
              </w:rP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C2D8B">
              <w:rPr>
                <w:rFonts w:ascii="Verdana" w:hAnsi="Verdana" w:cs="Arial"/>
                <w:bCs/>
                <w:i/>
                <w:sz w:val="22"/>
                <w:szCs w:val="22"/>
              </w:rPr>
              <w:fldChar w:fldCharType="end"/>
            </w:r>
          </w:p>
        </w:tc>
      </w:tr>
      <w:tr w:rsidR="0096210B" w:rsidRPr="00770D5D" w14:paraId="5564490F" w14:textId="77777777" w:rsidTr="004E07DA">
        <w:trPr>
          <w:trHeight w:val="290"/>
        </w:trPr>
        <w:tc>
          <w:tcPr>
            <w:tcW w:w="3355" w:type="dxa"/>
          </w:tcPr>
          <w:p w14:paraId="2FC8225C" w14:textId="77777777" w:rsidR="0096210B" w:rsidRPr="00770D5D" w:rsidRDefault="0096210B" w:rsidP="0096210B">
            <w:pPr>
              <w:rPr>
                <w:rFonts w:ascii="Verdana" w:hAnsi="Verdana" w:cs="Arial"/>
                <w:sz w:val="22"/>
                <w:szCs w:val="22"/>
              </w:rPr>
            </w:pPr>
            <w:r>
              <w:rPr>
                <w:rFonts w:ascii="Verdana" w:hAnsi="Verdana" w:cs="Arial"/>
                <w:sz w:val="22"/>
                <w:szCs w:val="22"/>
              </w:rPr>
              <w:t>ISO27001</w:t>
            </w:r>
          </w:p>
        </w:tc>
        <w:tc>
          <w:tcPr>
            <w:tcW w:w="3355" w:type="dxa"/>
          </w:tcPr>
          <w:p w14:paraId="2BDAE3B7"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075EA81E"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39C99266" w14:textId="77777777" w:rsidTr="004E07DA">
        <w:trPr>
          <w:trHeight w:val="290"/>
        </w:trPr>
        <w:tc>
          <w:tcPr>
            <w:tcW w:w="3355" w:type="dxa"/>
          </w:tcPr>
          <w:p w14:paraId="0353AD34" w14:textId="77777777" w:rsidR="0096210B" w:rsidRPr="00770D5D" w:rsidRDefault="0096210B" w:rsidP="0096210B">
            <w:pPr>
              <w:rPr>
                <w:rFonts w:ascii="Verdana" w:hAnsi="Verdana" w:cs="Arial"/>
                <w:sz w:val="22"/>
                <w:szCs w:val="22"/>
              </w:rPr>
            </w:pPr>
            <w:r>
              <w:rPr>
                <w:rFonts w:ascii="Verdana" w:hAnsi="Verdana" w:cs="Arial"/>
                <w:sz w:val="22"/>
                <w:szCs w:val="22"/>
              </w:rPr>
              <w:t>ISO9001</w:t>
            </w:r>
          </w:p>
        </w:tc>
        <w:tc>
          <w:tcPr>
            <w:tcW w:w="3355" w:type="dxa"/>
          </w:tcPr>
          <w:p w14:paraId="3C2854D2"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724AC738"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3F4F51DC" w14:textId="77777777" w:rsidTr="004E07DA">
        <w:trPr>
          <w:trHeight w:val="290"/>
        </w:trPr>
        <w:tc>
          <w:tcPr>
            <w:tcW w:w="3355" w:type="dxa"/>
          </w:tcPr>
          <w:p w14:paraId="050231FE" w14:textId="77777777" w:rsidR="0096210B" w:rsidRPr="00770D5D" w:rsidRDefault="0096210B" w:rsidP="0096210B">
            <w:pPr>
              <w:rPr>
                <w:rFonts w:ascii="Verdana" w:hAnsi="Verdana" w:cs="Arial"/>
                <w:sz w:val="22"/>
                <w:szCs w:val="22"/>
              </w:rPr>
            </w:pPr>
            <w:r>
              <w:rPr>
                <w:rFonts w:ascii="Verdana" w:hAnsi="Verdana" w:cs="Arial"/>
                <w:sz w:val="22"/>
                <w:szCs w:val="22"/>
              </w:rPr>
              <w:t>ISO14001</w:t>
            </w:r>
          </w:p>
        </w:tc>
        <w:tc>
          <w:tcPr>
            <w:tcW w:w="3355" w:type="dxa"/>
          </w:tcPr>
          <w:p w14:paraId="40449612"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223DFE3E"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D05D4A" w:rsidRPr="00770D5D" w14:paraId="069D8345" w14:textId="77777777" w:rsidTr="004E07DA">
        <w:trPr>
          <w:trHeight w:val="290"/>
        </w:trPr>
        <w:tc>
          <w:tcPr>
            <w:tcW w:w="3355" w:type="dxa"/>
          </w:tcPr>
          <w:p w14:paraId="3E272171" w14:textId="3C0D55B5" w:rsidR="00D05D4A" w:rsidRDefault="00D05D4A" w:rsidP="00D05D4A">
            <w:pPr>
              <w:rPr>
                <w:rFonts w:ascii="Verdana" w:hAnsi="Verdana" w:cs="Arial"/>
                <w:sz w:val="22"/>
                <w:szCs w:val="22"/>
              </w:rPr>
            </w:pPr>
            <w:r>
              <w:rPr>
                <w:rFonts w:ascii="Verdana" w:hAnsi="Verdana" w:cs="Arial"/>
                <w:sz w:val="22"/>
                <w:szCs w:val="22"/>
              </w:rPr>
              <w:t>Cyber Essentials Plus</w:t>
            </w:r>
          </w:p>
        </w:tc>
        <w:tc>
          <w:tcPr>
            <w:tcW w:w="3355" w:type="dxa"/>
          </w:tcPr>
          <w:p w14:paraId="7E3ACDE7" w14:textId="7A266555" w:rsidR="00D05D4A" w:rsidRPr="008C2D8B" w:rsidRDefault="00D05D4A" w:rsidP="00D05D4A">
            <w:pPr>
              <w:jc w:val="center"/>
              <w:rPr>
                <w:rFonts w:ascii="Verdana" w:hAnsi="Verdana" w:cs="Arial"/>
                <w:bCs/>
                <w:i/>
                <w:sz w:val="22"/>
                <w:szCs w:val="22"/>
              </w:rP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30FA1FAA" w14:textId="2E0A78DF" w:rsidR="00D05D4A" w:rsidRPr="008F7ACD" w:rsidRDefault="00D05D4A" w:rsidP="00D05D4A">
            <w:pPr>
              <w:jc w:val="center"/>
              <w:rPr>
                <w:rFonts w:ascii="Verdana" w:hAnsi="Verdana" w:cs="Arial"/>
                <w:bCs/>
                <w:i/>
                <w:sz w:val="22"/>
                <w:szCs w:val="22"/>
              </w:rP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7EA27609" w14:textId="77777777" w:rsidTr="004E07DA">
        <w:trPr>
          <w:trHeight w:val="290"/>
        </w:trPr>
        <w:tc>
          <w:tcPr>
            <w:tcW w:w="3355" w:type="dxa"/>
          </w:tcPr>
          <w:p w14:paraId="61044DBF" w14:textId="77777777" w:rsidR="0096210B" w:rsidRPr="00770D5D" w:rsidRDefault="0096210B" w:rsidP="0096210B">
            <w:pPr>
              <w:rPr>
                <w:rFonts w:ascii="Verdana" w:hAnsi="Verdana" w:cs="Arial"/>
                <w:sz w:val="22"/>
                <w:szCs w:val="22"/>
              </w:rPr>
            </w:pPr>
            <w:r>
              <w:rPr>
                <w:rFonts w:ascii="Verdana" w:hAnsi="Verdana" w:cs="Arial"/>
                <w:sz w:val="22"/>
                <w:szCs w:val="22"/>
              </w:rPr>
              <w:t>EQFM Excellence</w:t>
            </w:r>
          </w:p>
        </w:tc>
        <w:tc>
          <w:tcPr>
            <w:tcW w:w="3355" w:type="dxa"/>
          </w:tcPr>
          <w:p w14:paraId="7D2776A5"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6DFF851C"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579A2A7C" w14:textId="77777777" w:rsidTr="004E07DA">
        <w:trPr>
          <w:trHeight w:val="290"/>
        </w:trPr>
        <w:tc>
          <w:tcPr>
            <w:tcW w:w="3355" w:type="dxa"/>
          </w:tcPr>
          <w:p w14:paraId="399722A4" w14:textId="77777777" w:rsidR="0096210B" w:rsidRPr="00770D5D" w:rsidRDefault="0096210B" w:rsidP="0096210B">
            <w:pPr>
              <w:rPr>
                <w:rFonts w:ascii="Verdana" w:hAnsi="Verdana" w:cs="Arial"/>
                <w:sz w:val="22"/>
                <w:szCs w:val="22"/>
              </w:rPr>
            </w:pPr>
            <w:r>
              <w:rPr>
                <w:rFonts w:ascii="Verdana" w:hAnsi="Verdana" w:cs="Arial"/>
                <w:sz w:val="22"/>
                <w:szCs w:val="22"/>
              </w:rPr>
              <w:lastRenderedPageBreak/>
              <w:t>IPPF</w:t>
            </w:r>
          </w:p>
        </w:tc>
        <w:tc>
          <w:tcPr>
            <w:tcW w:w="3355" w:type="dxa"/>
          </w:tcPr>
          <w:p w14:paraId="7618D2A7"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31565225"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530508DD" w14:textId="77777777" w:rsidTr="004E07DA">
        <w:trPr>
          <w:trHeight w:val="290"/>
        </w:trPr>
        <w:tc>
          <w:tcPr>
            <w:tcW w:w="3355" w:type="dxa"/>
          </w:tcPr>
          <w:p w14:paraId="505CB71B" w14:textId="77777777" w:rsidR="0096210B" w:rsidRPr="00770D5D" w:rsidRDefault="0096210B" w:rsidP="0096210B">
            <w:pPr>
              <w:rPr>
                <w:rFonts w:ascii="Verdana" w:hAnsi="Verdana" w:cs="Arial"/>
                <w:sz w:val="22"/>
                <w:szCs w:val="22"/>
              </w:rPr>
            </w:pPr>
            <w:r>
              <w:rPr>
                <w:rFonts w:ascii="Verdana" w:hAnsi="Verdana" w:cs="Arial"/>
                <w:sz w:val="22"/>
                <w:szCs w:val="22"/>
              </w:rPr>
              <w:t>Training Quality Standard</w:t>
            </w:r>
          </w:p>
        </w:tc>
        <w:tc>
          <w:tcPr>
            <w:tcW w:w="3355" w:type="dxa"/>
          </w:tcPr>
          <w:p w14:paraId="0FE95B68"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06645B08"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2EB5E4A6" w14:textId="77777777" w:rsidTr="004E07DA">
        <w:trPr>
          <w:trHeight w:val="290"/>
        </w:trPr>
        <w:tc>
          <w:tcPr>
            <w:tcW w:w="3355" w:type="dxa"/>
          </w:tcPr>
          <w:p w14:paraId="0331E0A7" w14:textId="77777777" w:rsidR="0096210B" w:rsidRPr="00770D5D" w:rsidRDefault="0096210B" w:rsidP="0096210B">
            <w:pPr>
              <w:rPr>
                <w:rFonts w:ascii="Verdana" w:hAnsi="Verdana" w:cs="Arial"/>
                <w:sz w:val="22"/>
                <w:szCs w:val="22"/>
              </w:rPr>
            </w:pPr>
            <w:r>
              <w:rPr>
                <w:rFonts w:ascii="Verdana" w:hAnsi="Verdana" w:cs="Arial"/>
                <w:sz w:val="22"/>
                <w:szCs w:val="22"/>
              </w:rPr>
              <w:t xml:space="preserve">Total Quality Management </w:t>
            </w:r>
          </w:p>
        </w:tc>
        <w:tc>
          <w:tcPr>
            <w:tcW w:w="3355" w:type="dxa"/>
          </w:tcPr>
          <w:p w14:paraId="2B841C65"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06420B3D"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318170C7" w14:textId="77777777" w:rsidTr="004E07DA">
        <w:trPr>
          <w:trHeight w:val="290"/>
        </w:trPr>
        <w:tc>
          <w:tcPr>
            <w:tcW w:w="3355" w:type="dxa"/>
          </w:tcPr>
          <w:p w14:paraId="131184B5" w14:textId="27757EBE" w:rsidR="0096210B" w:rsidRPr="00770D5D" w:rsidRDefault="008F4DFB" w:rsidP="0096210B">
            <w:pPr>
              <w:rPr>
                <w:rFonts w:ascii="Verdana" w:hAnsi="Verdana" w:cs="Arial"/>
                <w:sz w:val="22"/>
                <w:szCs w:val="22"/>
              </w:rPr>
            </w:pPr>
            <w:r>
              <w:rPr>
                <w:rFonts w:ascii="Verdana" w:hAnsi="Verdana" w:cs="Arial"/>
                <w:sz w:val="22"/>
                <w:szCs w:val="22"/>
              </w:rPr>
              <w:t xml:space="preserve">Disability Confident </w:t>
            </w:r>
          </w:p>
        </w:tc>
        <w:tc>
          <w:tcPr>
            <w:tcW w:w="3355" w:type="dxa"/>
          </w:tcPr>
          <w:p w14:paraId="221CC369"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44815AB3"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63072521" w14:textId="77777777" w:rsidTr="004E07DA">
        <w:trPr>
          <w:trHeight w:val="290"/>
        </w:trPr>
        <w:tc>
          <w:tcPr>
            <w:tcW w:w="3355" w:type="dxa"/>
          </w:tcPr>
          <w:p w14:paraId="4DD03D69" w14:textId="77777777" w:rsidR="0096210B" w:rsidRPr="00770D5D" w:rsidRDefault="0096210B" w:rsidP="0096210B">
            <w:pPr>
              <w:rPr>
                <w:rFonts w:ascii="Verdana" w:hAnsi="Verdana" w:cs="Arial"/>
                <w:sz w:val="22"/>
                <w:szCs w:val="22"/>
              </w:rPr>
            </w:pPr>
            <w:r>
              <w:rPr>
                <w:rFonts w:ascii="Verdana" w:hAnsi="Verdana" w:cs="Arial"/>
                <w:sz w:val="22"/>
                <w:szCs w:val="22"/>
              </w:rPr>
              <w:t>Mindful Employer</w:t>
            </w:r>
          </w:p>
        </w:tc>
        <w:tc>
          <w:tcPr>
            <w:tcW w:w="3355" w:type="dxa"/>
          </w:tcPr>
          <w:p w14:paraId="48D0CB0C"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0D0A6667"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D556BE" w:rsidRPr="00770D5D" w14:paraId="0E29D9C9" w14:textId="77777777" w:rsidTr="004E07DA">
        <w:trPr>
          <w:trHeight w:val="290"/>
        </w:trPr>
        <w:tc>
          <w:tcPr>
            <w:tcW w:w="3355" w:type="dxa"/>
          </w:tcPr>
          <w:p w14:paraId="59CB3ED7" w14:textId="7D24B16A" w:rsidR="00D556BE" w:rsidRDefault="00D556BE" w:rsidP="00D556BE">
            <w:pPr>
              <w:rPr>
                <w:rFonts w:ascii="Verdana" w:hAnsi="Verdana" w:cs="Arial"/>
                <w:sz w:val="22"/>
                <w:szCs w:val="22"/>
              </w:rPr>
            </w:pPr>
            <w:r>
              <w:rPr>
                <w:rFonts w:ascii="Verdana" w:hAnsi="Verdana" w:cs="Arial"/>
                <w:sz w:val="22"/>
                <w:szCs w:val="22"/>
              </w:rPr>
              <w:t>Fair Train (Work Experience) Standard</w:t>
            </w:r>
          </w:p>
          <w:p w14:paraId="1992F941" w14:textId="41BF0FBB" w:rsidR="00D556BE" w:rsidRDefault="00D556BE" w:rsidP="00D556BE">
            <w:pPr>
              <w:tabs>
                <w:tab w:val="left" w:pos="915"/>
              </w:tabs>
              <w:rPr>
                <w:rFonts w:ascii="Verdana" w:hAnsi="Verdana" w:cs="Arial"/>
                <w:sz w:val="22"/>
                <w:szCs w:val="22"/>
              </w:rPr>
            </w:pPr>
          </w:p>
        </w:tc>
        <w:tc>
          <w:tcPr>
            <w:tcW w:w="3355" w:type="dxa"/>
          </w:tcPr>
          <w:p w14:paraId="3670F287" w14:textId="2640C458" w:rsidR="00D556BE" w:rsidRPr="008C2D8B" w:rsidRDefault="00D556BE" w:rsidP="004E07DA">
            <w:pPr>
              <w:jc w:val="center"/>
              <w:rPr>
                <w:rFonts w:ascii="Verdana" w:hAnsi="Verdana" w:cs="Arial"/>
                <w:bCs/>
                <w:i/>
                <w:sz w:val="22"/>
                <w:szCs w:val="22"/>
              </w:rP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2614FC90" w14:textId="17780483" w:rsidR="00D556BE" w:rsidRPr="008F7ACD" w:rsidRDefault="00D556BE" w:rsidP="0096210B">
            <w:pPr>
              <w:jc w:val="center"/>
              <w:rPr>
                <w:rFonts w:ascii="Verdana" w:hAnsi="Verdana" w:cs="Arial"/>
                <w:bCs/>
                <w:i/>
                <w:sz w:val="22"/>
                <w:szCs w:val="22"/>
              </w:rP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4880CE43" w14:textId="77777777" w:rsidTr="004E07DA">
        <w:trPr>
          <w:trHeight w:val="290"/>
        </w:trPr>
        <w:tc>
          <w:tcPr>
            <w:tcW w:w="3355" w:type="dxa"/>
          </w:tcPr>
          <w:p w14:paraId="2428472B" w14:textId="77777777" w:rsidR="0096210B" w:rsidRDefault="0096210B" w:rsidP="0096210B">
            <w:pPr>
              <w:rPr>
                <w:rFonts w:ascii="Verdana" w:hAnsi="Verdana" w:cs="Arial"/>
                <w:sz w:val="22"/>
                <w:szCs w:val="22"/>
              </w:rPr>
            </w:pPr>
            <w:r>
              <w:rPr>
                <w:rFonts w:ascii="Verdana" w:hAnsi="Verdana" w:cs="Arial"/>
                <w:sz w:val="22"/>
                <w:szCs w:val="22"/>
              </w:rPr>
              <w:t>Other (please specify)</w:t>
            </w:r>
          </w:p>
          <w:p w14:paraId="383F10D7" w14:textId="77777777" w:rsidR="0096210B" w:rsidRDefault="0096210B" w:rsidP="0096210B">
            <w:pPr>
              <w:rPr>
                <w:rFonts w:ascii="Verdana" w:hAnsi="Verdana" w:cs="Arial"/>
                <w:sz w:val="22"/>
                <w:szCs w:val="22"/>
              </w:rPr>
            </w:pPr>
          </w:p>
          <w:p w14:paraId="545B47B9" w14:textId="77777777" w:rsidR="0096210B" w:rsidRPr="00770D5D" w:rsidRDefault="0096210B" w:rsidP="00D556BE">
            <w:pPr>
              <w:rPr>
                <w:rFonts w:ascii="Verdana" w:hAnsi="Verdana" w:cs="Arial"/>
                <w:sz w:val="22"/>
                <w:szCs w:val="22"/>
              </w:rPr>
            </w:pPr>
          </w:p>
        </w:tc>
        <w:tc>
          <w:tcPr>
            <w:tcW w:w="3355" w:type="dxa"/>
          </w:tcPr>
          <w:p w14:paraId="23DA0F24" w14:textId="75D3CF8B" w:rsidR="0096210B" w:rsidRDefault="0096210B" w:rsidP="004E07DA">
            <w:pPr>
              <w:jc w:val="center"/>
              <w:rPr>
                <w:rFonts w:ascii="Verdana" w:hAnsi="Verdana" w:cs="Arial"/>
                <w:bCs/>
                <w:i/>
                <w:sz w:val="22"/>
                <w:szCs w:val="22"/>
              </w:rPr>
            </w:pPr>
            <w:r w:rsidRPr="008C2D8B">
              <w:rPr>
                <w:rFonts w:ascii="Verdana" w:hAnsi="Verdana" w:cs="Arial"/>
                <w:bCs/>
                <w:i/>
                <w:sz w:val="22"/>
                <w:szCs w:val="22"/>
              </w:rPr>
              <w:t xml:space="preserve">Yes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00D556BE">
              <w:rPr>
                <w:rFonts w:ascii="Verdana" w:hAnsi="Verdana" w:cs="Arial"/>
                <w:bCs/>
                <w:i/>
                <w:sz w:val="22"/>
                <w:szCs w:val="22"/>
              </w:rPr>
              <w:fldChar w:fldCharType="end"/>
            </w:r>
          </w:p>
          <w:p w14:paraId="7F83A194" w14:textId="77777777" w:rsidR="004E07DA" w:rsidRDefault="004E07DA" w:rsidP="004E07DA">
            <w:pPr>
              <w:jc w:val="center"/>
              <w:rPr>
                <w:rFonts w:ascii="Verdana" w:hAnsi="Verdana" w:cs="Arial"/>
                <w:bCs/>
                <w:i/>
                <w:sz w:val="22"/>
                <w:szCs w:val="22"/>
              </w:rPr>
            </w:pPr>
          </w:p>
          <w:p w14:paraId="4CDB5CB2" w14:textId="59CE0826" w:rsidR="004E07DA" w:rsidRDefault="004E07DA" w:rsidP="004E07DA">
            <w:pPr>
              <w:jc w:val="center"/>
            </w:pPr>
          </w:p>
        </w:tc>
        <w:tc>
          <w:tcPr>
            <w:tcW w:w="3355" w:type="dxa"/>
          </w:tcPr>
          <w:p w14:paraId="1680065D"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Pr="008F7ACD">
              <w:rPr>
                <w:rFonts w:ascii="Verdana" w:hAnsi="Verdana" w:cs="Arial"/>
                <w:bCs/>
                <w:i/>
                <w:sz w:val="22"/>
                <w:szCs w:val="22"/>
              </w:rPr>
              <w:fldChar w:fldCharType="end"/>
            </w:r>
          </w:p>
        </w:tc>
      </w:tr>
    </w:tbl>
    <w:p w14:paraId="1075CE30" w14:textId="1BF49139" w:rsidR="004B0F63" w:rsidRPr="00882B22" w:rsidRDefault="004B0F63" w:rsidP="004B0F63">
      <w:pPr>
        <w:pStyle w:val="ListParagraph"/>
        <w:ind w:left="-491"/>
        <w:rPr>
          <w:rFonts w:ascii="Verdana" w:hAnsi="Verdana"/>
          <w:b/>
          <w:color w:val="0070C0"/>
          <w:sz w:val="28"/>
          <w:szCs w:val="28"/>
        </w:rPr>
      </w:pPr>
    </w:p>
    <w:p w14:paraId="1273C5DB" w14:textId="77777777" w:rsidR="004B0F63" w:rsidRPr="00E21893" w:rsidRDefault="004B0F63" w:rsidP="00914939">
      <w:pPr>
        <w:pStyle w:val="ListParagraph"/>
        <w:numPr>
          <w:ilvl w:val="0"/>
          <w:numId w:val="2"/>
        </w:numPr>
        <w:rPr>
          <w:rFonts w:ascii="Century Gothic" w:hAnsi="Century Gothic"/>
          <w:b/>
          <w:color w:val="0070C0"/>
          <w:sz w:val="28"/>
          <w:szCs w:val="28"/>
        </w:rPr>
      </w:pPr>
      <w:r w:rsidRPr="00E21893">
        <w:rPr>
          <w:rFonts w:ascii="Century Gothic" w:hAnsi="Century Gothic"/>
          <w:b/>
          <w:color w:val="00B0F0"/>
          <w:sz w:val="28"/>
          <w:szCs w:val="28"/>
        </w:rPr>
        <w:t xml:space="preserve">Initial Due Diligence </w:t>
      </w:r>
      <w:r w:rsidRPr="00E21893">
        <w:rPr>
          <w:rFonts w:ascii="Century Gothic" w:hAnsi="Century Gothic"/>
          <w:color w:val="00B0F0"/>
          <w:sz w:val="28"/>
          <w:szCs w:val="28"/>
        </w:rPr>
        <w:t>– full due diligence will be undertaken at Stage 2</w:t>
      </w:r>
    </w:p>
    <w:p w14:paraId="7E7A21CB" w14:textId="77777777" w:rsidR="004B0F63" w:rsidRPr="00FE298C" w:rsidRDefault="004B0F63" w:rsidP="004B0F63">
      <w:pPr>
        <w:pStyle w:val="ListParagraph"/>
        <w:ind w:left="-491"/>
        <w:rPr>
          <w:rFonts w:ascii="Verdana" w:hAnsi="Verdana"/>
          <w:sz w:val="22"/>
          <w:szCs w:val="22"/>
        </w:rPr>
      </w:pPr>
    </w:p>
    <w:tbl>
      <w:tblPr>
        <w:tblStyle w:val="TableGrid"/>
        <w:tblW w:w="10065" w:type="dxa"/>
        <w:tblInd w:w="-743" w:type="dxa"/>
        <w:tblLook w:val="04A0" w:firstRow="1" w:lastRow="0" w:firstColumn="1" w:lastColumn="0" w:noHBand="0" w:noVBand="1"/>
      </w:tblPr>
      <w:tblGrid>
        <w:gridCol w:w="5813"/>
        <w:gridCol w:w="2126"/>
        <w:gridCol w:w="2126"/>
      </w:tblGrid>
      <w:tr w:rsidR="006C2E16" w14:paraId="4B01C17B" w14:textId="77777777" w:rsidTr="006C2E16">
        <w:tc>
          <w:tcPr>
            <w:tcW w:w="10065"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2E6F74A3" w14:textId="77777777" w:rsidR="006C2E16" w:rsidRDefault="006C2E16">
            <w:pPr>
              <w:rPr>
                <w:rFonts w:ascii="Century Gothic" w:hAnsi="Century Gothic" w:cs="Arial"/>
                <w:color w:val="FFFFFF" w:themeColor="background1"/>
              </w:rPr>
            </w:pPr>
            <w:r>
              <w:rPr>
                <w:rFonts w:ascii="Century Gothic" w:hAnsi="Century Gothic" w:cs="Arial"/>
                <w:b/>
                <w:color w:val="FFFFFF" w:themeColor="background1"/>
              </w:rPr>
              <w:t>8.1 Due Diligence</w:t>
            </w:r>
            <w:r>
              <w:rPr>
                <w:rFonts w:ascii="Century Gothic" w:hAnsi="Century Gothic" w:cs="Arial"/>
                <w:color w:val="FFFFFF" w:themeColor="background1"/>
              </w:rPr>
              <w:t>: Please provide some brief financial details</w:t>
            </w:r>
          </w:p>
          <w:p w14:paraId="04DA6FDA" w14:textId="77777777" w:rsidR="006C2E16" w:rsidRDefault="006C2E16">
            <w:pPr>
              <w:rPr>
                <w:rFonts w:ascii="Century Gothic" w:hAnsi="Century Gothic" w:cs="Arial"/>
                <w:color w:val="FFFFFF" w:themeColor="background1"/>
              </w:rPr>
            </w:pPr>
            <w:r>
              <w:rPr>
                <w:rFonts w:ascii="Century Gothic" w:hAnsi="Century Gothic" w:cs="Arial"/>
                <w:color w:val="FFFFFF" w:themeColor="background1"/>
              </w:rPr>
              <w:t xml:space="preserve"> </w:t>
            </w:r>
          </w:p>
        </w:tc>
      </w:tr>
      <w:tr w:rsidR="006C2E16" w14:paraId="58AE2EBE"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1D6869DF" w14:textId="1EF324E7" w:rsidR="006C2E16" w:rsidRDefault="00FC4AA8">
            <w:pPr>
              <w:rPr>
                <w:rFonts w:ascii="Century Gothic" w:hAnsi="Century Gothic" w:cs="Arial"/>
              </w:rPr>
            </w:pPr>
            <w:r>
              <w:rPr>
                <w:rFonts w:ascii="Century Gothic" w:hAnsi="Century Gothic" w:cs="Arial"/>
              </w:rPr>
              <w:t xml:space="preserve">8.1.1 </w:t>
            </w:r>
            <w:r w:rsidR="006C2E16">
              <w:rPr>
                <w:rFonts w:ascii="Century Gothic" w:hAnsi="Century Gothic" w:cs="Arial"/>
              </w:rPr>
              <w:t>Last financial year turnover</w:t>
            </w:r>
          </w:p>
        </w:tc>
        <w:tc>
          <w:tcPr>
            <w:tcW w:w="4252" w:type="dxa"/>
            <w:gridSpan w:val="2"/>
            <w:tcBorders>
              <w:top w:val="single" w:sz="4" w:space="0" w:color="auto"/>
              <w:left w:val="single" w:sz="4" w:space="0" w:color="auto"/>
              <w:bottom w:val="single" w:sz="4" w:space="0" w:color="auto"/>
              <w:right w:val="single" w:sz="4" w:space="0" w:color="auto"/>
            </w:tcBorders>
            <w:hideMark/>
          </w:tcPr>
          <w:p w14:paraId="49B24FDA" w14:textId="7251CB76" w:rsidR="006C2E16" w:rsidRDefault="006C2E16">
            <w:pPr>
              <w:rPr>
                <w:rFonts w:ascii="Century Gothic" w:hAnsi="Century Gothic" w:cs="Arial"/>
              </w:rPr>
            </w:pPr>
          </w:p>
        </w:tc>
      </w:tr>
      <w:tr w:rsidR="006C2E16" w14:paraId="2FCF82A2"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2D4412FB" w14:textId="0D0141FB" w:rsidR="006C2E16" w:rsidRDefault="00FC4AA8">
            <w:pPr>
              <w:rPr>
                <w:rFonts w:ascii="Century Gothic" w:hAnsi="Century Gothic" w:cs="Arial"/>
              </w:rPr>
            </w:pPr>
            <w:r>
              <w:rPr>
                <w:rFonts w:ascii="Century Gothic" w:hAnsi="Century Gothic" w:cs="Arial"/>
              </w:rPr>
              <w:t xml:space="preserve">8.1.2 </w:t>
            </w:r>
            <w:r w:rsidR="006C2E16">
              <w:rPr>
                <w:rFonts w:ascii="Century Gothic" w:hAnsi="Century Gothic" w:cs="Arial"/>
              </w:rPr>
              <w:t>Last financial year profit / loss</w:t>
            </w:r>
          </w:p>
        </w:tc>
        <w:tc>
          <w:tcPr>
            <w:tcW w:w="4252" w:type="dxa"/>
            <w:gridSpan w:val="2"/>
            <w:tcBorders>
              <w:top w:val="single" w:sz="4" w:space="0" w:color="auto"/>
              <w:left w:val="single" w:sz="4" w:space="0" w:color="auto"/>
              <w:bottom w:val="single" w:sz="4" w:space="0" w:color="auto"/>
              <w:right w:val="single" w:sz="4" w:space="0" w:color="auto"/>
            </w:tcBorders>
            <w:hideMark/>
          </w:tcPr>
          <w:p w14:paraId="2798E680" w14:textId="46F75EB6" w:rsidR="006C2E16" w:rsidRDefault="006C2E16">
            <w:pPr>
              <w:rPr>
                <w:rFonts w:ascii="Century Gothic" w:hAnsi="Century Gothic" w:cs="Arial"/>
              </w:rPr>
            </w:pPr>
          </w:p>
        </w:tc>
      </w:tr>
      <w:tr w:rsidR="006C2E16" w14:paraId="0CFDBDFA"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46D35B4A" w14:textId="7C47E86C" w:rsidR="006C2E16" w:rsidRDefault="00FC4AA8">
            <w:pPr>
              <w:rPr>
                <w:rFonts w:ascii="Century Gothic" w:hAnsi="Century Gothic" w:cs="Arial"/>
              </w:rPr>
            </w:pPr>
            <w:r>
              <w:rPr>
                <w:rFonts w:ascii="Century Gothic" w:hAnsi="Century Gothic" w:cs="Arial"/>
              </w:rPr>
              <w:t xml:space="preserve">8.1.3 </w:t>
            </w:r>
            <w:r w:rsidR="006C2E16">
              <w:rPr>
                <w:rFonts w:ascii="Century Gothic" w:hAnsi="Century Gothic" w:cs="Arial"/>
              </w:rPr>
              <w:t>Value of employer’s liability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356208F0" w14:textId="1AF934E0" w:rsidR="006C2E16" w:rsidRDefault="006C2E16">
            <w:pPr>
              <w:rPr>
                <w:rFonts w:ascii="Century Gothic" w:hAnsi="Century Gothic" w:cs="Arial"/>
                <w:bCs/>
                <w:sz w:val="22"/>
                <w:szCs w:val="22"/>
              </w:rPr>
            </w:pPr>
          </w:p>
        </w:tc>
      </w:tr>
      <w:tr w:rsidR="006C2E16" w14:paraId="7E20FE31"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7D6DCAAD" w14:textId="0F70D840" w:rsidR="006C2E16" w:rsidRDefault="00FC4AA8">
            <w:pPr>
              <w:rPr>
                <w:rFonts w:ascii="Century Gothic" w:hAnsi="Century Gothic" w:cs="Arial"/>
              </w:rPr>
            </w:pPr>
            <w:r>
              <w:rPr>
                <w:rFonts w:ascii="Century Gothic" w:hAnsi="Century Gothic" w:cs="Arial"/>
              </w:rPr>
              <w:t xml:space="preserve">8.1.4 </w:t>
            </w:r>
            <w:r w:rsidR="006C2E16">
              <w:rPr>
                <w:rFonts w:ascii="Century Gothic" w:hAnsi="Century Gothic" w:cs="Arial"/>
              </w:rPr>
              <w:t>Value of public liability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78054B27" w14:textId="656E3729" w:rsidR="006C2E16" w:rsidRDefault="006C2E16">
            <w:pPr>
              <w:rPr>
                <w:rFonts w:ascii="Century Gothic" w:hAnsi="Century Gothic" w:cs="Arial"/>
                <w:bCs/>
                <w:sz w:val="22"/>
                <w:szCs w:val="22"/>
              </w:rPr>
            </w:pPr>
          </w:p>
        </w:tc>
      </w:tr>
      <w:tr w:rsidR="006C2E16" w14:paraId="7881EE16"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52C494B6" w14:textId="093FADF9" w:rsidR="006C2E16" w:rsidRDefault="00FC4AA8">
            <w:pPr>
              <w:rPr>
                <w:rFonts w:ascii="Century Gothic" w:hAnsi="Century Gothic" w:cs="Arial"/>
              </w:rPr>
            </w:pPr>
            <w:r>
              <w:rPr>
                <w:rFonts w:ascii="Century Gothic" w:hAnsi="Century Gothic" w:cs="Arial"/>
              </w:rPr>
              <w:t xml:space="preserve">8.1.5 </w:t>
            </w:r>
            <w:r w:rsidR="006C2E16">
              <w:rPr>
                <w:rFonts w:ascii="Century Gothic" w:hAnsi="Century Gothic" w:cs="Arial"/>
              </w:rPr>
              <w:t>Value of professional indemnity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5A89EE25" w14:textId="50470C2A" w:rsidR="006C2E16" w:rsidRDefault="006C2E16">
            <w:pPr>
              <w:rPr>
                <w:rFonts w:ascii="Century Gothic" w:hAnsi="Century Gothic" w:cs="Arial"/>
                <w:bCs/>
                <w:sz w:val="22"/>
                <w:szCs w:val="22"/>
              </w:rPr>
            </w:pPr>
          </w:p>
        </w:tc>
      </w:tr>
      <w:tr w:rsidR="006C2E16" w14:paraId="7C8BDFFC"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2B97AA5E" w14:textId="6D86CC6F" w:rsidR="006C2E16" w:rsidRDefault="00FC4AA8">
            <w:pPr>
              <w:rPr>
                <w:rFonts w:ascii="Century Gothic" w:hAnsi="Century Gothic" w:cs="Arial"/>
              </w:rPr>
            </w:pPr>
            <w:r>
              <w:rPr>
                <w:rFonts w:ascii="Century Gothic" w:hAnsi="Century Gothic" w:cs="Arial"/>
              </w:rPr>
              <w:t xml:space="preserve">8.1.6 </w:t>
            </w:r>
            <w:r w:rsidR="006C2E16">
              <w:rPr>
                <w:rFonts w:ascii="Century Gothic" w:hAnsi="Century Gothic" w:cs="Arial"/>
              </w:rPr>
              <w:t>If requested can you provide three years’ audited accounts or prepared financial statements?</w:t>
            </w:r>
          </w:p>
        </w:tc>
        <w:tc>
          <w:tcPr>
            <w:tcW w:w="2126" w:type="dxa"/>
            <w:tcBorders>
              <w:top w:val="single" w:sz="4" w:space="0" w:color="auto"/>
              <w:left w:val="single" w:sz="4" w:space="0" w:color="auto"/>
              <w:bottom w:val="single" w:sz="4" w:space="0" w:color="auto"/>
              <w:right w:val="single" w:sz="4" w:space="0" w:color="auto"/>
            </w:tcBorders>
            <w:hideMark/>
          </w:tcPr>
          <w:p w14:paraId="746FB309" w14:textId="0246D19B" w:rsidR="006C2E16" w:rsidRDefault="006C2E16" w:rsidP="00726B3E">
            <w:pPr>
              <w:rPr>
                <w:rFonts w:ascii="Verdana" w:hAnsi="Verdana" w:cs="Arial"/>
                <w:bCs/>
                <w:i/>
                <w:sz w:val="22"/>
                <w:szCs w:val="22"/>
              </w:rPr>
            </w:pPr>
            <w:r>
              <w:rPr>
                <w:rFonts w:ascii="Verdana" w:hAnsi="Verdana" w:cs="Arial"/>
                <w:bCs/>
                <w:i/>
                <w:sz w:val="22"/>
                <w:szCs w:val="22"/>
              </w:rPr>
              <w:t xml:space="preserve">Yes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00D556BE">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7C3446C5" w14:textId="77777777" w:rsidR="006C2E16" w:rsidRDefault="006C2E16" w:rsidP="00FE6930">
            <w:pPr>
              <w:rPr>
                <w:rFonts w:ascii="Verdana" w:hAnsi="Verdana" w:cs="Arial"/>
                <w:bCs/>
                <w:i/>
                <w:sz w:val="22"/>
                <w:szCs w:val="22"/>
              </w:rPr>
            </w:pPr>
            <w:r>
              <w:rPr>
                <w:rFonts w:ascii="Verdana" w:hAnsi="Verdana" w:cs="Arial"/>
                <w:bCs/>
                <w:i/>
                <w:sz w:val="22"/>
                <w:szCs w:val="22"/>
              </w:rPr>
              <w:t xml:space="preserve">No </w:t>
            </w:r>
            <w:r w:rsidR="00FE6930">
              <w:rPr>
                <w:rFonts w:ascii="Verdana" w:hAnsi="Verdana" w:cs="Arial"/>
                <w:bCs/>
                <w:i/>
                <w:sz w:val="22"/>
                <w:szCs w:val="22"/>
              </w:rPr>
              <w:fldChar w:fldCharType="begin">
                <w:ffData>
                  <w:name w:val=""/>
                  <w:enabled/>
                  <w:calcOnExit w:val="0"/>
                  <w:checkBox>
                    <w:sizeAuto/>
                    <w:default w:val="0"/>
                  </w:checkBox>
                </w:ffData>
              </w:fldChar>
            </w:r>
            <w:r w:rsidR="00FE6930">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00FE6930">
              <w:rPr>
                <w:rFonts w:ascii="Verdana" w:hAnsi="Verdana" w:cs="Arial"/>
                <w:bCs/>
                <w:i/>
                <w:sz w:val="22"/>
                <w:szCs w:val="22"/>
              </w:rPr>
              <w:fldChar w:fldCharType="end"/>
            </w:r>
          </w:p>
        </w:tc>
      </w:tr>
      <w:tr w:rsidR="00570ADD" w14:paraId="1B305545" w14:textId="77777777" w:rsidTr="006C2E16">
        <w:tc>
          <w:tcPr>
            <w:tcW w:w="5813" w:type="dxa"/>
            <w:tcBorders>
              <w:top w:val="single" w:sz="4" w:space="0" w:color="auto"/>
              <w:left w:val="single" w:sz="4" w:space="0" w:color="auto"/>
              <w:bottom w:val="single" w:sz="4" w:space="0" w:color="auto"/>
              <w:right w:val="single" w:sz="4" w:space="0" w:color="auto"/>
            </w:tcBorders>
          </w:tcPr>
          <w:p w14:paraId="7D8362BC" w14:textId="7E54495D" w:rsidR="00570ADD" w:rsidRDefault="00570ADD" w:rsidP="00570ADD">
            <w:pPr>
              <w:rPr>
                <w:rFonts w:ascii="Century Gothic" w:hAnsi="Century Gothic" w:cs="Arial"/>
              </w:rPr>
            </w:pPr>
            <w:r w:rsidRPr="007B73C6">
              <w:rPr>
                <w:rFonts w:ascii="Century Gothic" w:hAnsi="Century Gothic" w:cs="Arial"/>
              </w:rPr>
              <w:t>Are there any mortgages and/or charges against the assets of the organisation and any guarantees in favour of and/or issued by the organisation, or any other contingent liabilities  If there are any mortgages, charges or guarantees or any other contingent liabilities please provide details including the circumstances under which they may crystallise.</w:t>
            </w:r>
          </w:p>
        </w:tc>
        <w:tc>
          <w:tcPr>
            <w:tcW w:w="2126" w:type="dxa"/>
            <w:tcBorders>
              <w:top w:val="single" w:sz="4" w:space="0" w:color="auto"/>
              <w:left w:val="single" w:sz="4" w:space="0" w:color="auto"/>
              <w:bottom w:val="single" w:sz="4" w:space="0" w:color="auto"/>
              <w:right w:val="single" w:sz="4" w:space="0" w:color="auto"/>
            </w:tcBorders>
          </w:tcPr>
          <w:p w14:paraId="346FB4AB" w14:textId="028F6F99" w:rsidR="00570ADD" w:rsidRDefault="00570ADD" w:rsidP="00570ADD">
            <w:pPr>
              <w:rPr>
                <w:rFonts w:ascii="Verdana" w:hAnsi="Verdana" w:cs="Arial"/>
                <w:bCs/>
                <w:i/>
                <w:sz w:val="22"/>
                <w:szCs w:val="22"/>
              </w:rPr>
            </w:pPr>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3C72CD07" w14:textId="53B8E8F8" w:rsidR="00570ADD" w:rsidRDefault="00570ADD" w:rsidP="00570ADD">
            <w:pPr>
              <w:rPr>
                <w:rFonts w:ascii="Verdana" w:hAnsi="Verdana" w:cs="Arial"/>
                <w:bCs/>
                <w:i/>
                <w:sz w:val="22"/>
                <w:szCs w:val="22"/>
              </w:rPr>
            </w:pPr>
            <w:r>
              <w:rPr>
                <w:rFonts w:ascii="Verdana" w:hAnsi="Verdana" w:cs="Arial"/>
                <w:bCs/>
                <w:i/>
                <w:sz w:val="22"/>
                <w:szCs w:val="22"/>
              </w:rPr>
              <w:t xml:space="preserve">No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Pr>
                <w:rFonts w:ascii="Verdana" w:hAnsi="Verdana" w:cs="Arial"/>
                <w:bCs/>
                <w:i/>
                <w:sz w:val="22"/>
                <w:szCs w:val="22"/>
              </w:rPr>
              <w:fldChar w:fldCharType="end"/>
            </w:r>
          </w:p>
        </w:tc>
      </w:tr>
      <w:tr w:rsidR="00570ADD" w14:paraId="50130DD3" w14:textId="77777777" w:rsidTr="006C2E16">
        <w:tc>
          <w:tcPr>
            <w:tcW w:w="5813" w:type="dxa"/>
            <w:tcBorders>
              <w:top w:val="single" w:sz="4" w:space="0" w:color="auto"/>
              <w:left w:val="single" w:sz="4" w:space="0" w:color="auto"/>
              <w:bottom w:val="single" w:sz="4" w:space="0" w:color="auto"/>
              <w:right w:val="single" w:sz="4" w:space="0" w:color="auto"/>
            </w:tcBorders>
          </w:tcPr>
          <w:p w14:paraId="17A108E5" w14:textId="77CE4843" w:rsidR="00570ADD" w:rsidRDefault="00570ADD" w:rsidP="00570ADD">
            <w:pPr>
              <w:rPr>
                <w:rFonts w:ascii="Century Gothic" w:hAnsi="Century Gothic" w:cs="Arial"/>
              </w:rPr>
            </w:pPr>
            <w:r>
              <w:rPr>
                <w:rFonts w:ascii="Century Gothic" w:hAnsi="Century Gothic" w:cs="Arial"/>
              </w:rPr>
              <w:t>If your</w:t>
            </w:r>
            <w:r w:rsidRPr="007B73C6">
              <w:rPr>
                <w:rFonts w:ascii="Century Gothic" w:hAnsi="Century Gothic" w:cs="Arial"/>
              </w:rPr>
              <w:t xml:space="preserve"> organisation is part of a group, please provide a statement of the support that will be offered by other group companies for the delivery of the contract. Where cross group guarantees are in place, please provide the appropriate financial statements to confirm the financial stability of the organisation providing the guarantee, together with consolidated group accounts, where appropriate</w:t>
            </w:r>
          </w:p>
        </w:tc>
        <w:tc>
          <w:tcPr>
            <w:tcW w:w="2126" w:type="dxa"/>
            <w:tcBorders>
              <w:top w:val="single" w:sz="4" w:space="0" w:color="auto"/>
              <w:left w:val="single" w:sz="4" w:space="0" w:color="auto"/>
              <w:bottom w:val="single" w:sz="4" w:space="0" w:color="auto"/>
              <w:right w:val="single" w:sz="4" w:space="0" w:color="auto"/>
            </w:tcBorders>
          </w:tcPr>
          <w:p w14:paraId="17DEF25D" w14:textId="3FB71ED6" w:rsidR="00570ADD" w:rsidRDefault="00570ADD" w:rsidP="00570ADD">
            <w:pPr>
              <w:rPr>
                <w:rFonts w:ascii="Verdana" w:hAnsi="Verdana" w:cs="Arial"/>
                <w:bCs/>
                <w:i/>
                <w:sz w:val="22"/>
                <w:szCs w:val="22"/>
              </w:rPr>
            </w:pPr>
            <w:r w:rsidRPr="007B73C6">
              <w:rPr>
                <w:rFonts w:ascii="Verdana" w:hAnsi="Verdana" w:cs="Arial"/>
                <w:bCs/>
                <w:i/>
                <w:sz w:val="22"/>
                <w:szCs w:val="22"/>
              </w:rPr>
              <w:t>Statement attached</w:t>
            </w:r>
            <w:r>
              <w:rPr>
                <w:rFonts w:ascii="Verdana" w:hAnsi="Verdana" w:cs="Arial"/>
                <w:bCs/>
                <w:i/>
                <w:sz w:val="22"/>
                <w:szCs w:val="22"/>
              </w:rPr>
              <w:t xml:space="preserve">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5F04A3F6" w14:textId="6F26D22E" w:rsidR="00570ADD" w:rsidRDefault="00570ADD" w:rsidP="00570ADD">
            <w:pPr>
              <w:rPr>
                <w:rFonts w:ascii="Verdana" w:hAnsi="Verdana" w:cs="Arial"/>
                <w:bCs/>
                <w:i/>
                <w:sz w:val="22"/>
                <w:szCs w:val="22"/>
              </w:rPr>
            </w:pPr>
            <w:r>
              <w:rPr>
                <w:rFonts w:ascii="Verdana" w:hAnsi="Verdana" w:cs="Arial"/>
                <w:bCs/>
                <w:i/>
                <w:sz w:val="22"/>
                <w:szCs w:val="22"/>
              </w:rPr>
              <w:t xml:space="preserve">N/A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Pr>
                <w:rFonts w:ascii="Verdana" w:hAnsi="Verdana" w:cs="Arial"/>
                <w:bCs/>
                <w:i/>
                <w:sz w:val="22"/>
                <w:szCs w:val="22"/>
              </w:rPr>
              <w:fldChar w:fldCharType="end"/>
            </w:r>
          </w:p>
        </w:tc>
      </w:tr>
      <w:tr w:rsidR="006C2E16" w14:paraId="0C7F365D"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1D1CC075" w14:textId="697A3C54" w:rsidR="006C2E16" w:rsidRDefault="00FC4AA8">
            <w:pPr>
              <w:rPr>
                <w:rFonts w:ascii="Century Gothic" w:hAnsi="Century Gothic" w:cs="Arial"/>
              </w:rPr>
            </w:pPr>
            <w:r>
              <w:rPr>
                <w:rFonts w:ascii="Century Gothic" w:hAnsi="Century Gothic" w:cs="Arial"/>
              </w:rPr>
              <w:t xml:space="preserve">8.1.7 </w:t>
            </w:r>
            <w:r w:rsidR="006C2E16" w:rsidRPr="00096906">
              <w:rPr>
                <w:rFonts w:ascii="Century Gothic" w:hAnsi="Century Gothic" w:cs="Arial"/>
              </w:rPr>
              <w:t>Has your organisation</w:t>
            </w:r>
            <w:r w:rsidR="00096906">
              <w:rPr>
                <w:rFonts w:ascii="Century Gothic" w:hAnsi="Century Gothic" w:cs="Arial"/>
              </w:rPr>
              <w:t>,</w:t>
            </w:r>
            <w:r w:rsidR="00096906" w:rsidRPr="00096906">
              <w:rPr>
                <w:rFonts w:ascii="Century Gothic" w:hAnsi="Century Gothic" w:cs="Arial"/>
              </w:rPr>
              <w:t xml:space="preserve"> as a result of any </w:t>
            </w:r>
            <w:r w:rsidR="00096906" w:rsidRPr="00096906">
              <w:rPr>
                <w:rFonts w:ascii="Century Gothic" w:eastAsia="Arial" w:hAnsi="Century Gothic" w:cstheme="minorHAnsi"/>
                <w:color w:val="000000"/>
              </w:rPr>
              <w:t>significant or persistent deficiencies in the performance of a substantive requirement under a prior public contract</w:t>
            </w:r>
            <w:r w:rsidR="00096906">
              <w:rPr>
                <w:rFonts w:ascii="Century Gothic" w:eastAsia="Arial" w:hAnsi="Century Gothic" w:cstheme="minorHAnsi"/>
                <w:color w:val="000000"/>
              </w:rPr>
              <w:t>,</w:t>
            </w:r>
            <w:r w:rsidR="006C2E16" w:rsidRPr="00096906">
              <w:rPr>
                <w:rFonts w:ascii="Century Gothic" w:hAnsi="Century Gothic" w:cs="Arial"/>
              </w:rPr>
              <w:t xml:space="preserve"> had any contracts terminated </w:t>
            </w:r>
            <w:r w:rsidR="00096906" w:rsidRPr="00096906">
              <w:rPr>
                <w:rFonts w:ascii="Century Gothic" w:hAnsi="Century Gothic" w:cs="Arial"/>
              </w:rPr>
              <w:t xml:space="preserve">or </w:t>
            </w:r>
            <w:r w:rsidR="00096906" w:rsidRPr="00096906">
              <w:rPr>
                <w:rFonts w:ascii="Century Gothic" w:eastAsia="Arial" w:hAnsi="Century Gothic" w:cstheme="minorHAnsi"/>
                <w:color w:val="000000"/>
              </w:rPr>
              <w:t>had to pay damages or endure other comparable sanctions?</w:t>
            </w:r>
          </w:p>
        </w:tc>
        <w:tc>
          <w:tcPr>
            <w:tcW w:w="2126" w:type="dxa"/>
            <w:tcBorders>
              <w:top w:val="single" w:sz="4" w:space="0" w:color="auto"/>
              <w:left w:val="single" w:sz="4" w:space="0" w:color="auto"/>
              <w:bottom w:val="single" w:sz="4" w:space="0" w:color="auto"/>
              <w:right w:val="single" w:sz="4" w:space="0" w:color="auto"/>
            </w:tcBorders>
            <w:hideMark/>
          </w:tcPr>
          <w:p w14:paraId="7310105B"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A507AAE" w14:textId="421EC2AD" w:rsidR="006C2E16" w:rsidRDefault="006C2E16" w:rsidP="00726B3E">
            <w:r>
              <w:rPr>
                <w:rFonts w:ascii="Verdana" w:hAnsi="Verdana" w:cs="Arial"/>
                <w:bCs/>
                <w:i/>
                <w:sz w:val="22"/>
                <w:szCs w:val="22"/>
              </w:rPr>
              <w:t xml:space="preserve">No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00D556BE">
              <w:rPr>
                <w:rFonts w:ascii="Verdana" w:hAnsi="Verdana" w:cs="Arial"/>
                <w:bCs/>
                <w:i/>
                <w:sz w:val="22"/>
                <w:szCs w:val="22"/>
              </w:rPr>
              <w:fldChar w:fldCharType="end"/>
            </w:r>
          </w:p>
        </w:tc>
      </w:tr>
      <w:tr w:rsidR="006C2E16" w14:paraId="25D36C82"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07553666" w14:textId="427E6B98" w:rsidR="006C2E16" w:rsidRDefault="00FC4AA8">
            <w:pPr>
              <w:rPr>
                <w:rFonts w:ascii="Century Gothic" w:hAnsi="Century Gothic" w:cs="Arial"/>
              </w:rPr>
            </w:pPr>
            <w:r>
              <w:rPr>
                <w:rFonts w:ascii="Century Gothic" w:hAnsi="Century Gothic" w:cs="Arial"/>
              </w:rPr>
              <w:lastRenderedPageBreak/>
              <w:t xml:space="preserve">8.1.8 </w:t>
            </w:r>
            <w:r w:rsidR="006C2E16">
              <w:rPr>
                <w:rFonts w:ascii="Century Gothic" w:hAnsi="Century Gothic" w:cs="Arial"/>
              </w:rPr>
              <w:t>Has a receiving /administrative or winding up order been made against the organisation or an individual or has a winding up order been passed or a receiver, manager, administrator equivalent been appointed?</w:t>
            </w:r>
          </w:p>
        </w:tc>
        <w:tc>
          <w:tcPr>
            <w:tcW w:w="2126" w:type="dxa"/>
            <w:tcBorders>
              <w:top w:val="single" w:sz="4" w:space="0" w:color="auto"/>
              <w:left w:val="single" w:sz="4" w:space="0" w:color="auto"/>
              <w:bottom w:val="single" w:sz="4" w:space="0" w:color="auto"/>
              <w:right w:val="single" w:sz="4" w:space="0" w:color="auto"/>
            </w:tcBorders>
            <w:hideMark/>
          </w:tcPr>
          <w:p w14:paraId="6B14ABC3"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130E4756" w14:textId="0A802A82" w:rsidR="006C2E16" w:rsidRDefault="006C2E16" w:rsidP="00726B3E">
            <w:r>
              <w:rPr>
                <w:rFonts w:ascii="Verdana" w:hAnsi="Verdana" w:cs="Arial"/>
                <w:bCs/>
                <w:i/>
                <w:sz w:val="22"/>
                <w:szCs w:val="22"/>
              </w:rPr>
              <w:t xml:space="preserve">No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00D556BE">
              <w:rPr>
                <w:rFonts w:ascii="Verdana" w:hAnsi="Verdana" w:cs="Arial"/>
                <w:bCs/>
                <w:i/>
                <w:sz w:val="22"/>
                <w:szCs w:val="22"/>
              </w:rPr>
              <w:fldChar w:fldCharType="end"/>
            </w:r>
          </w:p>
        </w:tc>
      </w:tr>
      <w:tr w:rsidR="006C2E16" w14:paraId="1BB1430E"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3AF68EE5" w14:textId="697AEF85" w:rsidR="006C2E16" w:rsidRDefault="00FC4AA8">
            <w:pPr>
              <w:rPr>
                <w:rFonts w:ascii="Century Gothic" w:hAnsi="Century Gothic" w:cs="Arial"/>
              </w:rPr>
            </w:pPr>
            <w:r>
              <w:rPr>
                <w:rFonts w:ascii="Century Gothic" w:hAnsi="Century Gothic" w:cs="Arial"/>
              </w:rPr>
              <w:t xml:space="preserve">8.1.9 </w:t>
            </w:r>
            <w:r w:rsidR="006C2E16">
              <w:rPr>
                <w:rFonts w:ascii="Century Gothic" w:hAnsi="Century Gothic" w:cs="Arial"/>
              </w:rPr>
              <w:t>Have any of the Directors, senior managers or trustees of the organisation been found guilty of fraud, been involved in any company which has had a winding up order or had an administrator appointed or been disqualified from being a director?</w:t>
            </w:r>
          </w:p>
        </w:tc>
        <w:tc>
          <w:tcPr>
            <w:tcW w:w="2126" w:type="dxa"/>
            <w:tcBorders>
              <w:top w:val="single" w:sz="4" w:space="0" w:color="auto"/>
              <w:left w:val="single" w:sz="4" w:space="0" w:color="auto"/>
              <w:bottom w:val="single" w:sz="4" w:space="0" w:color="auto"/>
              <w:right w:val="single" w:sz="4" w:space="0" w:color="auto"/>
            </w:tcBorders>
            <w:hideMark/>
          </w:tcPr>
          <w:p w14:paraId="1FD4AE9A"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3D3B0165" w14:textId="023BB4DD" w:rsidR="006C2E16" w:rsidRDefault="006C2E16" w:rsidP="00726B3E">
            <w:r>
              <w:rPr>
                <w:rFonts w:ascii="Verdana" w:hAnsi="Verdana" w:cs="Arial"/>
                <w:bCs/>
                <w:i/>
                <w:sz w:val="22"/>
                <w:szCs w:val="22"/>
              </w:rPr>
              <w:t xml:space="preserve">No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00D556BE">
              <w:rPr>
                <w:rFonts w:ascii="Verdana" w:hAnsi="Verdana" w:cs="Arial"/>
                <w:bCs/>
                <w:i/>
                <w:sz w:val="22"/>
                <w:szCs w:val="22"/>
              </w:rPr>
              <w:fldChar w:fldCharType="end"/>
            </w:r>
          </w:p>
        </w:tc>
      </w:tr>
      <w:tr w:rsidR="006C2E16" w14:paraId="07AA9BE8"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7A662EDF" w14:textId="255A5979" w:rsidR="006C2E16" w:rsidRDefault="00FC4AA8">
            <w:pPr>
              <w:rPr>
                <w:rFonts w:ascii="Century Gothic" w:hAnsi="Century Gothic" w:cs="Arial"/>
              </w:rPr>
            </w:pPr>
            <w:r>
              <w:rPr>
                <w:rFonts w:ascii="Century Gothic" w:hAnsi="Century Gothic" w:cs="Arial"/>
              </w:rPr>
              <w:t xml:space="preserve">8.1.10 </w:t>
            </w:r>
            <w:r w:rsidR="006C2E16">
              <w:rPr>
                <w:rFonts w:ascii="Century Gothic" w:hAnsi="Century Gothic" w:cs="Arial"/>
              </w:rPr>
              <w:t>Are there legal proceedings, including bankruptcy or winding up petitions in progress that may affect the performance of contract obligations or has the organisation been prosecuted under EU/National law in the last three years?</w:t>
            </w:r>
          </w:p>
        </w:tc>
        <w:tc>
          <w:tcPr>
            <w:tcW w:w="2126" w:type="dxa"/>
            <w:tcBorders>
              <w:top w:val="single" w:sz="4" w:space="0" w:color="auto"/>
              <w:left w:val="single" w:sz="4" w:space="0" w:color="auto"/>
              <w:bottom w:val="single" w:sz="4" w:space="0" w:color="auto"/>
              <w:right w:val="single" w:sz="4" w:space="0" w:color="auto"/>
            </w:tcBorders>
            <w:hideMark/>
          </w:tcPr>
          <w:p w14:paraId="3D212975"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3C403E80" w14:textId="65CCBA14" w:rsidR="006C2E16" w:rsidRDefault="006C2E16" w:rsidP="00726B3E">
            <w:r>
              <w:rPr>
                <w:rFonts w:ascii="Verdana" w:hAnsi="Verdana" w:cs="Arial"/>
                <w:bCs/>
                <w:i/>
                <w:sz w:val="22"/>
                <w:szCs w:val="22"/>
              </w:rPr>
              <w:t>No</w:t>
            </w:r>
            <w:r w:rsidR="004A550F">
              <w:rPr>
                <w:rFonts w:ascii="Verdana" w:hAnsi="Verdana" w:cs="Arial"/>
                <w:bCs/>
                <w:i/>
                <w:sz w:val="22"/>
                <w:szCs w:val="22"/>
              </w:rPr>
              <w:t xml:space="preserve">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00D556BE">
              <w:rPr>
                <w:rFonts w:ascii="Verdana" w:hAnsi="Verdana" w:cs="Arial"/>
                <w:bCs/>
                <w:i/>
                <w:sz w:val="22"/>
                <w:szCs w:val="22"/>
              </w:rPr>
              <w:fldChar w:fldCharType="end"/>
            </w:r>
          </w:p>
        </w:tc>
      </w:tr>
      <w:tr w:rsidR="006C2E16" w14:paraId="4FEFCA83"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372BB9DF" w14:textId="04D0D6B0" w:rsidR="006C2E16" w:rsidRDefault="00FC4AA8">
            <w:pPr>
              <w:rPr>
                <w:rFonts w:ascii="Century Gothic" w:hAnsi="Century Gothic" w:cs="Arial"/>
              </w:rPr>
            </w:pPr>
            <w:r>
              <w:rPr>
                <w:rFonts w:ascii="Century Gothic" w:hAnsi="Century Gothic" w:cs="Arial"/>
              </w:rPr>
              <w:t xml:space="preserve">8.1.11 </w:t>
            </w:r>
            <w:r w:rsidR="006C2E16">
              <w:rPr>
                <w:rFonts w:ascii="Century Gothic" w:hAnsi="Century Gothic" w:cs="Arial"/>
              </w:rPr>
              <w:t>Has the organisation ever failed to fulfil any obligations regarding the payment of social security/UK taxes or possession of a licence/membership of an organisation where the law required it?</w:t>
            </w:r>
          </w:p>
        </w:tc>
        <w:tc>
          <w:tcPr>
            <w:tcW w:w="2126" w:type="dxa"/>
            <w:tcBorders>
              <w:top w:val="single" w:sz="4" w:space="0" w:color="auto"/>
              <w:left w:val="single" w:sz="4" w:space="0" w:color="auto"/>
              <w:bottom w:val="single" w:sz="4" w:space="0" w:color="auto"/>
              <w:right w:val="single" w:sz="4" w:space="0" w:color="auto"/>
            </w:tcBorders>
            <w:hideMark/>
          </w:tcPr>
          <w:p w14:paraId="23866865"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765FAFFF" w14:textId="66C82104" w:rsidR="006C2E16" w:rsidRDefault="006C2E16" w:rsidP="00726B3E">
            <w:r>
              <w:rPr>
                <w:rFonts w:ascii="Verdana" w:hAnsi="Verdana" w:cs="Arial"/>
                <w:bCs/>
                <w:i/>
                <w:sz w:val="22"/>
                <w:szCs w:val="22"/>
              </w:rPr>
              <w:t xml:space="preserve">No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sidR="00D556BE">
              <w:rPr>
                <w:rFonts w:ascii="Verdana" w:hAnsi="Verdana" w:cs="Arial"/>
                <w:bCs/>
                <w:i/>
                <w:sz w:val="22"/>
                <w:szCs w:val="22"/>
              </w:rPr>
              <w:fldChar w:fldCharType="end"/>
            </w:r>
          </w:p>
        </w:tc>
      </w:tr>
      <w:tr w:rsidR="00FC4AA8" w14:paraId="747B9661" w14:textId="77777777" w:rsidTr="001852C9">
        <w:tc>
          <w:tcPr>
            <w:tcW w:w="5813" w:type="dxa"/>
            <w:tcBorders>
              <w:top w:val="single" w:sz="4" w:space="0" w:color="auto"/>
              <w:left w:val="single" w:sz="4" w:space="0" w:color="auto"/>
              <w:bottom w:val="single" w:sz="4" w:space="0" w:color="auto"/>
              <w:right w:val="single" w:sz="4" w:space="0" w:color="auto"/>
            </w:tcBorders>
          </w:tcPr>
          <w:p w14:paraId="40588586" w14:textId="69239FB5" w:rsidR="00FC4AA8" w:rsidRPr="00FC4AA8" w:rsidRDefault="00FC4AA8">
            <w:pPr>
              <w:rPr>
                <w:rFonts w:ascii="Century Gothic" w:eastAsia="Arial" w:hAnsi="Century Gothic" w:cstheme="minorHAnsi"/>
                <w:color w:val="000000"/>
              </w:rPr>
            </w:pPr>
            <w:r w:rsidRPr="00FC4AA8">
              <w:rPr>
                <w:rFonts w:ascii="Century Gothic" w:eastAsia="Arial" w:hAnsi="Century Gothic" w:cstheme="minorHAnsi"/>
                <w:color w:val="000000"/>
              </w:rPr>
              <w:t xml:space="preserve">8.1.12 If you have answered yes to question 8.1.11, please provide further details. Please also confirm you have </w:t>
            </w:r>
            <w:r w:rsidR="00115296" w:rsidRPr="00FC4AA8">
              <w:rPr>
                <w:rFonts w:ascii="Century Gothic" w:eastAsia="Arial" w:hAnsi="Century Gothic" w:cstheme="minorHAnsi"/>
                <w:color w:val="000000"/>
              </w:rPr>
              <w:t>paid or</w:t>
            </w:r>
            <w:r w:rsidRPr="00FC4AA8">
              <w:rPr>
                <w:rFonts w:ascii="Century Gothic" w:eastAsia="Arial" w:hAnsi="Century Gothic" w:cstheme="minorHAnsi"/>
                <w:color w:val="000000"/>
              </w:rPr>
              <w:t xml:space="preserve"> have entered into a binding arrangement with a view to paying, the outstanding sum including where applicable any accrued interest and/or fines.</w:t>
            </w:r>
          </w:p>
        </w:tc>
        <w:tc>
          <w:tcPr>
            <w:tcW w:w="4252" w:type="dxa"/>
            <w:gridSpan w:val="2"/>
            <w:tcBorders>
              <w:top w:val="single" w:sz="4" w:space="0" w:color="auto"/>
              <w:left w:val="single" w:sz="4" w:space="0" w:color="auto"/>
              <w:bottom w:val="single" w:sz="4" w:space="0" w:color="auto"/>
              <w:right w:val="single" w:sz="4" w:space="0" w:color="auto"/>
            </w:tcBorders>
          </w:tcPr>
          <w:p w14:paraId="71200563" w14:textId="74D1E424" w:rsidR="00FC4AA8" w:rsidRDefault="00FC4AA8" w:rsidP="00726B3E">
            <w:pPr>
              <w:rPr>
                <w:rFonts w:ascii="Verdana" w:hAnsi="Verdana" w:cs="Arial"/>
                <w:bCs/>
                <w:i/>
                <w:sz w:val="22"/>
                <w:szCs w:val="22"/>
              </w:rPr>
            </w:pPr>
          </w:p>
        </w:tc>
      </w:tr>
      <w:tr w:rsidR="00FC4AA8" w14:paraId="6646C06B" w14:textId="77777777" w:rsidTr="006C2E16">
        <w:tc>
          <w:tcPr>
            <w:tcW w:w="5813" w:type="dxa"/>
            <w:tcBorders>
              <w:top w:val="single" w:sz="4" w:space="0" w:color="auto"/>
              <w:left w:val="single" w:sz="4" w:space="0" w:color="auto"/>
              <w:bottom w:val="single" w:sz="4" w:space="0" w:color="auto"/>
              <w:right w:val="single" w:sz="4" w:space="0" w:color="auto"/>
            </w:tcBorders>
          </w:tcPr>
          <w:p w14:paraId="442BFD2C" w14:textId="52F71BC5" w:rsidR="00FC4AA8" w:rsidRPr="00FC4AA8" w:rsidRDefault="00FC4AA8">
            <w:pPr>
              <w:rPr>
                <w:rFonts w:ascii="Century Gothic" w:eastAsia="Arial" w:hAnsi="Century Gothic" w:cstheme="minorHAnsi"/>
                <w:color w:val="000000"/>
              </w:rPr>
            </w:pPr>
            <w:r w:rsidRPr="00FC4AA8">
              <w:rPr>
                <w:rFonts w:ascii="Century Gothic" w:eastAsia="Arial" w:hAnsi="Century Gothic" w:cstheme="minorHAnsi"/>
                <w:color w:val="000000"/>
              </w:rPr>
              <w:t xml:space="preserve">8.1.13 Please indicate if, within the past five years you, your organisation or any other person who has powers of representation, decision or control in the organisation been convicted </w:t>
            </w:r>
            <w:r w:rsidRPr="00FC4AA8">
              <w:rPr>
                <w:rFonts w:ascii="Century Gothic" w:eastAsia="Arial" w:hAnsi="Century Gothic" w:cstheme="minorHAnsi"/>
                <w:color w:val="222222"/>
                <w:highlight w:val="white"/>
              </w:rPr>
              <w:t xml:space="preserve">anywhere in the world </w:t>
            </w:r>
            <w:r w:rsidRPr="00FC4AA8">
              <w:rPr>
                <w:rFonts w:ascii="Century Gothic" w:eastAsia="Arial" w:hAnsi="Century Gothic" w:cstheme="minorHAnsi"/>
                <w:color w:val="000000"/>
              </w:rPr>
              <w:t>of any of the offences:</w:t>
            </w:r>
          </w:p>
          <w:p w14:paraId="18FBC652" w14:textId="77777777" w:rsidR="00FC4AA8" w:rsidRPr="00FC4AA8" w:rsidRDefault="00FC4AA8">
            <w:pPr>
              <w:rPr>
                <w:rFonts w:ascii="Century Gothic" w:eastAsia="Arial" w:hAnsi="Century Gothic" w:cstheme="minorHAnsi"/>
                <w:color w:val="000000"/>
              </w:rPr>
            </w:pPr>
          </w:p>
          <w:p w14:paraId="3E82EA5A" w14:textId="77777777" w:rsidR="00FC4AA8" w:rsidRPr="00FC4AA8" w:rsidRDefault="00FC4AA8" w:rsidP="00914939">
            <w:pPr>
              <w:pStyle w:val="ListParagraph"/>
              <w:numPr>
                <w:ilvl w:val="0"/>
                <w:numId w:val="5"/>
              </w:numPr>
              <w:rPr>
                <w:rFonts w:ascii="Century Gothic" w:hAnsi="Century Gothic" w:cs="Arial"/>
              </w:rPr>
            </w:pPr>
            <w:r w:rsidRPr="00FC4AA8">
              <w:rPr>
                <w:rFonts w:ascii="Century Gothic" w:eastAsia="Arial" w:hAnsi="Century Gothic" w:cstheme="minorHAnsi"/>
                <w:color w:val="000000"/>
              </w:rPr>
              <w:t xml:space="preserve">Participation in a criminal organisation.  </w:t>
            </w:r>
          </w:p>
          <w:p w14:paraId="2B294324" w14:textId="77777777" w:rsidR="00FC4AA8" w:rsidRPr="00FC4AA8" w:rsidRDefault="00FC4AA8" w:rsidP="00914939">
            <w:pPr>
              <w:pStyle w:val="ListParagraph"/>
              <w:numPr>
                <w:ilvl w:val="0"/>
                <w:numId w:val="5"/>
              </w:numPr>
              <w:rPr>
                <w:rFonts w:ascii="Century Gothic" w:hAnsi="Century Gothic" w:cs="Arial"/>
              </w:rPr>
            </w:pPr>
            <w:r w:rsidRPr="00FC4AA8">
              <w:rPr>
                <w:rFonts w:ascii="Century Gothic" w:eastAsia="Arial" w:hAnsi="Century Gothic" w:cstheme="minorHAnsi"/>
                <w:color w:val="000000"/>
              </w:rPr>
              <w:t xml:space="preserve">Corruption.  </w:t>
            </w:r>
          </w:p>
          <w:p w14:paraId="5436F706" w14:textId="77777777" w:rsidR="00FC4AA8" w:rsidRPr="00FC4AA8" w:rsidRDefault="00FC4AA8" w:rsidP="00914939">
            <w:pPr>
              <w:pStyle w:val="ListParagraph"/>
              <w:numPr>
                <w:ilvl w:val="0"/>
                <w:numId w:val="5"/>
              </w:numPr>
              <w:rPr>
                <w:rFonts w:ascii="Century Gothic" w:hAnsi="Century Gothic" w:cs="Arial"/>
              </w:rPr>
            </w:pPr>
            <w:r w:rsidRPr="00FC4AA8">
              <w:rPr>
                <w:rFonts w:ascii="Century Gothic" w:eastAsia="Arial" w:hAnsi="Century Gothic" w:cstheme="minorHAnsi"/>
                <w:color w:val="000000"/>
              </w:rPr>
              <w:t>Terrorist offences or offences linked to terrorist activities</w:t>
            </w:r>
          </w:p>
          <w:p w14:paraId="7FD58104" w14:textId="77777777" w:rsidR="00FC4AA8" w:rsidRPr="00FC4AA8" w:rsidRDefault="00FC4AA8" w:rsidP="00914939">
            <w:pPr>
              <w:pStyle w:val="ListParagraph"/>
              <w:numPr>
                <w:ilvl w:val="0"/>
                <w:numId w:val="5"/>
              </w:numPr>
              <w:rPr>
                <w:rFonts w:ascii="Century Gothic" w:hAnsi="Century Gothic" w:cs="Arial"/>
              </w:rPr>
            </w:pPr>
            <w:r w:rsidRPr="00FC4AA8">
              <w:rPr>
                <w:rFonts w:ascii="Century Gothic" w:eastAsia="Arial" w:hAnsi="Century Gothic" w:cstheme="minorHAnsi"/>
                <w:color w:val="000000"/>
              </w:rPr>
              <w:t>Money laundering or terrorist financing</w:t>
            </w:r>
          </w:p>
          <w:p w14:paraId="50EF1B2E" w14:textId="3CC36499" w:rsidR="00FC4AA8" w:rsidRPr="00FC4AA8" w:rsidRDefault="00FC4AA8" w:rsidP="00914939">
            <w:pPr>
              <w:pStyle w:val="ListParagraph"/>
              <w:numPr>
                <w:ilvl w:val="0"/>
                <w:numId w:val="5"/>
              </w:numPr>
              <w:rPr>
                <w:rFonts w:ascii="Century Gothic" w:hAnsi="Century Gothic" w:cs="Arial"/>
              </w:rPr>
            </w:pPr>
            <w:r w:rsidRPr="00FC4AA8">
              <w:rPr>
                <w:rFonts w:ascii="Century Gothic" w:eastAsia="Arial" w:hAnsi="Century Gothic" w:cstheme="minorHAnsi"/>
                <w:color w:val="000000"/>
              </w:rPr>
              <w:t>Child labour and other forms of trafficking in human beings</w:t>
            </w:r>
          </w:p>
        </w:tc>
        <w:tc>
          <w:tcPr>
            <w:tcW w:w="2126" w:type="dxa"/>
            <w:tcBorders>
              <w:top w:val="single" w:sz="4" w:space="0" w:color="auto"/>
              <w:left w:val="single" w:sz="4" w:space="0" w:color="auto"/>
              <w:bottom w:val="single" w:sz="4" w:space="0" w:color="auto"/>
              <w:right w:val="single" w:sz="4" w:space="0" w:color="auto"/>
            </w:tcBorders>
          </w:tcPr>
          <w:p w14:paraId="7FF28E72" w14:textId="5DD521D5" w:rsidR="00FC4AA8" w:rsidRDefault="00FC4AA8">
            <w:pPr>
              <w:rPr>
                <w:rFonts w:ascii="Verdana" w:hAnsi="Verdana" w:cs="Arial"/>
                <w:bCs/>
                <w:i/>
                <w:sz w:val="22"/>
                <w:szCs w:val="22"/>
              </w:rPr>
            </w:pPr>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174FAA58" w14:textId="4652F89C" w:rsidR="00FC4AA8" w:rsidRDefault="00FC4AA8" w:rsidP="00726B3E">
            <w:pPr>
              <w:rPr>
                <w:rFonts w:ascii="Verdana" w:hAnsi="Verdana" w:cs="Arial"/>
                <w:bCs/>
                <w:i/>
                <w:sz w:val="22"/>
                <w:szCs w:val="22"/>
              </w:rPr>
            </w:pPr>
            <w:r>
              <w:rPr>
                <w:rFonts w:ascii="Verdana" w:hAnsi="Verdana" w:cs="Arial"/>
                <w:bCs/>
                <w:i/>
                <w:sz w:val="22"/>
                <w:szCs w:val="22"/>
              </w:rPr>
              <w:t xml:space="preserve">No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Pr>
                <w:rFonts w:ascii="Verdana" w:hAnsi="Verdana" w:cs="Arial"/>
                <w:bCs/>
                <w:i/>
                <w:sz w:val="22"/>
                <w:szCs w:val="22"/>
              </w:rPr>
              <w:fldChar w:fldCharType="end"/>
            </w:r>
          </w:p>
        </w:tc>
      </w:tr>
      <w:tr w:rsidR="00FC4AA8" w14:paraId="13DAD9D2" w14:textId="77777777" w:rsidTr="001852C9">
        <w:tc>
          <w:tcPr>
            <w:tcW w:w="5813" w:type="dxa"/>
            <w:tcBorders>
              <w:top w:val="single" w:sz="4" w:space="0" w:color="auto"/>
              <w:left w:val="single" w:sz="4" w:space="0" w:color="auto"/>
              <w:bottom w:val="single" w:sz="4" w:space="0" w:color="auto"/>
              <w:right w:val="single" w:sz="4" w:space="0" w:color="auto"/>
            </w:tcBorders>
          </w:tcPr>
          <w:p w14:paraId="789408F1" w14:textId="77777777" w:rsidR="00096906" w:rsidRPr="00096906" w:rsidRDefault="00FC4AA8" w:rsidP="00914939">
            <w:pPr>
              <w:pStyle w:val="ListParagraph"/>
              <w:keepLines/>
              <w:widowControl w:val="0"/>
              <w:numPr>
                <w:ilvl w:val="2"/>
                <w:numId w:val="2"/>
              </w:numPr>
              <w:spacing w:before="60" w:after="60"/>
              <w:rPr>
                <w:rFonts w:ascii="Century Gothic" w:eastAsia="Times New Roman" w:hAnsi="Century Gothic" w:cstheme="minorHAnsi"/>
                <w:color w:val="000000"/>
              </w:rPr>
            </w:pPr>
            <w:r w:rsidRPr="00096906">
              <w:rPr>
                <w:rFonts w:ascii="Century Gothic" w:eastAsia="Arial" w:hAnsi="Century Gothic" w:cstheme="minorHAnsi"/>
                <w:color w:val="000000"/>
              </w:rPr>
              <w:t>If you have answered yes to question</w:t>
            </w:r>
          </w:p>
          <w:p w14:paraId="502928A6" w14:textId="3E92F6E8" w:rsidR="00FC4AA8" w:rsidRPr="00096906" w:rsidRDefault="00FC4AA8" w:rsidP="00096906">
            <w:pPr>
              <w:keepLines/>
              <w:widowControl w:val="0"/>
              <w:spacing w:before="60" w:after="60"/>
              <w:ind w:left="-1"/>
              <w:rPr>
                <w:rFonts w:ascii="Century Gothic" w:eastAsia="Times New Roman" w:hAnsi="Century Gothic" w:cstheme="minorHAnsi"/>
                <w:color w:val="000000"/>
              </w:rPr>
            </w:pPr>
            <w:r w:rsidRPr="00096906">
              <w:rPr>
                <w:rFonts w:ascii="Century Gothic" w:eastAsia="Arial" w:hAnsi="Century Gothic" w:cstheme="minorHAnsi"/>
                <w:color w:val="000000"/>
              </w:rPr>
              <w:t>8.1.13, please provide further details</w:t>
            </w:r>
            <w:r w:rsidR="00096906" w:rsidRPr="00096906">
              <w:rPr>
                <w:rFonts w:ascii="Century Gothic" w:eastAsia="Arial" w:hAnsi="Century Gothic" w:cstheme="minorHAnsi"/>
                <w:color w:val="000000"/>
              </w:rPr>
              <w:t xml:space="preserve"> including the d</w:t>
            </w:r>
            <w:r w:rsidRPr="00096906">
              <w:rPr>
                <w:rFonts w:ascii="Century Gothic" w:eastAsia="Arial" w:hAnsi="Century Gothic" w:cstheme="minorHAnsi"/>
                <w:color w:val="000000"/>
              </w:rPr>
              <w:t>ate of conviction, the</w:t>
            </w:r>
            <w:r w:rsidR="00096906" w:rsidRPr="00096906">
              <w:rPr>
                <w:rFonts w:ascii="Century Gothic" w:eastAsia="Arial" w:hAnsi="Century Gothic" w:cstheme="minorHAnsi"/>
                <w:color w:val="000000"/>
              </w:rPr>
              <w:t xml:space="preserve"> nature of the conviction, </w:t>
            </w:r>
            <w:r w:rsidRPr="00096906">
              <w:rPr>
                <w:rFonts w:ascii="Century Gothic" w:eastAsia="Arial" w:hAnsi="Century Gothic" w:cstheme="minorHAnsi"/>
                <w:color w:val="000000"/>
              </w:rPr>
              <w:t>the reasons for conviction</w:t>
            </w:r>
            <w:r w:rsidR="00096906" w:rsidRPr="00096906">
              <w:rPr>
                <w:rFonts w:ascii="Century Gothic" w:eastAsia="Arial" w:hAnsi="Century Gothic" w:cstheme="minorHAnsi"/>
                <w:color w:val="000000"/>
              </w:rPr>
              <w:t xml:space="preserve"> and i</w:t>
            </w:r>
            <w:r w:rsidRPr="00096906">
              <w:rPr>
                <w:rFonts w:ascii="Century Gothic" w:eastAsia="Arial" w:hAnsi="Century Gothic" w:cstheme="minorHAnsi"/>
                <w:color w:val="000000"/>
              </w:rPr>
              <w:t>dentity of who has been convicted</w:t>
            </w:r>
            <w:r w:rsidR="00096906">
              <w:rPr>
                <w:rFonts w:ascii="Century Gothic" w:eastAsia="Arial" w:hAnsi="Century Gothic" w:cstheme="minorHAnsi"/>
                <w:color w:val="000000"/>
              </w:rPr>
              <w:t>.</w:t>
            </w:r>
          </w:p>
          <w:p w14:paraId="76011B9B" w14:textId="560951BA" w:rsidR="00FC4AA8" w:rsidRPr="00FC4AA8" w:rsidRDefault="00FC4AA8" w:rsidP="00FC4AA8">
            <w:pPr>
              <w:rPr>
                <w:rFonts w:ascii="Century Gothic" w:hAnsi="Century Gothic" w:cs="Arial"/>
              </w:rPr>
            </w:pPr>
            <w:r w:rsidRPr="00FC4AA8">
              <w:rPr>
                <w:rFonts w:ascii="Century Gothic" w:eastAsia="Arial" w:hAnsi="Century Gothic" w:cstheme="minorHAnsi"/>
                <w:color w:val="000000"/>
              </w:rPr>
              <w:lastRenderedPageBreak/>
              <w:t>If the relevant documentation is available electronically please provide the web address, issuing authority, precise reference of the documents</w:t>
            </w:r>
          </w:p>
        </w:tc>
        <w:tc>
          <w:tcPr>
            <w:tcW w:w="4252" w:type="dxa"/>
            <w:gridSpan w:val="2"/>
            <w:tcBorders>
              <w:top w:val="single" w:sz="4" w:space="0" w:color="auto"/>
              <w:left w:val="single" w:sz="4" w:space="0" w:color="auto"/>
              <w:bottom w:val="single" w:sz="4" w:space="0" w:color="auto"/>
              <w:right w:val="single" w:sz="4" w:space="0" w:color="auto"/>
            </w:tcBorders>
          </w:tcPr>
          <w:p w14:paraId="708E0821" w14:textId="77777777" w:rsidR="00FC4AA8" w:rsidRDefault="00FC4AA8" w:rsidP="00726B3E">
            <w:pPr>
              <w:rPr>
                <w:rFonts w:ascii="Verdana" w:hAnsi="Verdana" w:cs="Arial"/>
                <w:bCs/>
                <w:i/>
                <w:sz w:val="22"/>
                <w:szCs w:val="22"/>
              </w:rPr>
            </w:pPr>
          </w:p>
        </w:tc>
      </w:tr>
      <w:tr w:rsidR="00FC4AA8" w14:paraId="7494521E" w14:textId="77777777" w:rsidTr="006C2E16">
        <w:tc>
          <w:tcPr>
            <w:tcW w:w="5813" w:type="dxa"/>
            <w:tcBorders>
              <w:top w:val="single" w:sz="4" w:space="0" w:color="auto"/>
              <w:left w:val="single" w:sz="4" w:space="0" w:color="auto"/>
              <w:bottom w:val="single" w:sz="4" w:space="0" w:color="auto"/>
              <w:right w:val="single" w:sz="4" w:space="0" w:color="auto"/>
            </w:tcBorders>
          </w:tcPr>
          <w:p w14:paraId="3FDE9343" w14:textId="37A91C95" w:rsidR="00FC4AA8" w:rsidRPr="00FC4AA8" w:rsidRDefault="00FC4AA8">
            <w:pPr>
              <w:rPr>
                <w:rFonts w:ascii="Century Gothic" w:hAnsi="Century Gothic" w:cs="Arial"/>
              </w:rPr>
            </w:pPr>
            <w:r w:rsidRPr="00FC4AA8">
              <w:rPr>
                <w:rFonts w:ascii="Century Gothic" w:eastAsia="Arial" w:hAnsi="Century Gothic" w:cstheme="minorHAnsi"/>
                <w:color w:val="000000"/>
              </w:rPr>
              <w:t>8.1.15 If you have answered Yes to question 8.1.13 have measures been taken to demonstrate the reliability of the organisation despite the existence of a relevant ground for exclusion? (Self-Cleaning)</w:t>
            </w:r>
          </w:p>
        </w:tc>
        <w:tc>
          <w:tcPr>
            <w:tcW w:w="2126" w:type="dxa"/>
            <w:tcBorders>
              <w:top w:val="single" w:sz="4" w:space="0" w:color="auto"/>
              <w:left w:val="single" w:sz="4" w:space="0" w:color="auto"/>
              <w:bottom w:val="single" w:sz="4" w:space="0" w:color="auto"/>
              <w:right w:val="single" w:sz="4" w:space="0" w:color="auto"/>
            </w:tcBorders>
          </w:tcPr>
          <w:p w14:paraId="58C45093" w14:textId="77777777" w:rsidR="00FC4AA8" w:rsidRDefault="00FC4AA8">
            <w:pPr>
              <w:rPr>
                <w:rFonts w:ascii="Verdana" w:hAnsi="Verdana" w:cs="Arial"/>
                <w:bCs/>
                <w: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E53EC11" w14:textId="77777777" w:rsidR="00FC4AA8" w:rsidRDefault="00FC4AA8" w:rsidP="00726B3E">
            <w:pPr>
              <w:rPr>
                <w:rFonts w:ascii="Verdana" w:hAnsi="Verdana" w:cs="Arial"/>
                <w:bCs/>
                <w:i/>
                <w:sz w:val="22"/>
                <w:szCs w:val="22"/>
              </w:rPr>
            </w:pPr>
          </w:p>
        </w:tc>
      </w:tr>
      <w:tr w:rsidR="00FC4AA8" w14:paraId="4E01B6CC" w14:textId="77777777" w:rsidTr="006C2E16">
        <w:tc>
          <w:tcPr>
            <w:tcW w:w="5813" w:type="dxa"/>
            <w:tcBorders>
              <w:top w:val="single" w:sz="4" w:space="0" w:color="auto"/>
              <w:left w:val="single" w:sz="4" w:space="0" w:color="auto"/>
              <w:bottom w:val="single" w:sz="4" w:space="0" w:color="auto"/>
              <w:right w:val="single" w:sz="4" w:space="0" w:color="auto"/>
            </w:tcBorders>
          </w:tcPr>
          <w:p w14:paraId="2A166573" w14:textId="018A02C1" w:rsidR="00FC4AA8" w:rsidRPr="00B12B71" w:rsidRDefault="00B12B71">
            <w:pPr>
              <w:rPr>
                <w:rFonts w:ascii="Century Gothic" w:eastAsia="Arial" w:hAnsi="Century Gothic" w:cstheme="minorHAnsi"/>
                <w:color w:val="000000"/>
              </w:rPr>
            </w:pPr>
            <w:r>
              <w:rPr>
                <w:rFonts w:ascii="Century Gothic" w:eastAsia="Arial" w:hAnsi="Century Gothic" w:cstheme="minorHAnsi"/>
                <w:color w:val="000000"/>
              </w:rPr>
              <w:t xml:space="preserve">8.1.16 </w:t>
            </w:r>
            <w:r w:rsidR="00FC4AA8" w:rsidRPr="00B12B71">
              <w:rPr>
                <w:rFonts w:ascii="Century Gothic" w:eastAsia="Arial" w:hAnsi="Century Gothic" w:cstheme="minorHAnsi"/>
                <w:color w:val="000000"/>
              </w:rPr>
              <w:t>Please indicate if, within the past three years, anywhere in the world any of the following situations have applied to you, your organisation or any other person who has powers of representation, decision or control in the organisation.</w:t>
            </w:r>
          </w:p>
          <w:p w14:paraId="3B3BC208" w14:textId="77777777" w:rsidR="00096906" w:rsidRPr="00B12B71" w:rsidRDefault="00096906" w:rsidP="00914939">
            <w:pPr>
              <w:pStyle w:val="ListParagraph"/>
              <w:numPr>
                <w:ilvl w:val="0"/>
                <w:numId w:val="6"/>
              </w:numPr>
              <w:rPr>
                <w:rFonts w:ascii="Century Gothic" w:hAnsi="Century Gothic" w:cs="Arial"/>
              </w:rPr>
            </w:pPr>
            <w:r w:rsidRPr="00B12B71">
              <w:rPr>
                <w:rFonts w:ascii="Century Gothic" w:eastAsia="Arial" w:hAnsi="Century Gothic" w:cstheme="minorHAnsi"/>
                <w:color w:val="000000"/>
              </w:rPr>
              <w:t>Breach of environmental obligations?</w:t>
            </w:r>
          </w:p>
          <w:p w14:paraId="3AE2A4EF" w14:textId="77777777" w:rsidR="00096906" w:rsidRPr="00B12B71" w:rsidRDefault="00096906" w:rsidP="00914939">
            <w:pPr>
              <w:pStyle w:val="ListParagraph"/>
              <w:numPr>
                <w:ilvl w:val="0"/>
                <w:numId w:val="6"/>
              </w:numPr>
              <w:rPr>
                <w:rFonts w:ascii="Century Gothic" w:hAnsi="Century Gothic" w:cs="Arial"/>
              </w:rPr>
            </w:pPr>
            <w:r w:rsidRPr="00B12B71">
              <w:rPr>
                <w:rFonts w:ascii="Century Gothic" w:eastAsia="Arial" w:hAnsi="Century Gothic" w:cstheme="minorHAnsi"/>
                <w:color w:val="000000"/>
              </w:rPr>
              <w:t xml:space="preserve">Breach of social obligations?  </w:t>
            </w:r>
          </w:p>
          <w:p w14:paraId="6E557774" w14:textId="77777777" w:rsidR="00096906" w:rsidRPr="00B12B71" w:rsidRDefault="00096906" w:rsidP="00914939">
            <w:pPr>
              <w:pStyle w:val="ListParagraph"/>
              <w:numPr>
                <w:ilvl w:val="0"/>
                <w:numId w:val="6"/>
              </w:numPr>
              <w:rPr>
                <w:rFonts w:ascii="Century Gothic" w:hAnsi="Century Gothic" w:cs="Arial"/>
              </w:rPr>
            </w:pPr>
            <w:r w:rsidRPr="00B12B71">
              <w:rPr>
                <w:rFonts w:ascii="Century Gothic" w:eastAsia="Arial" w:hAnsi="Century Gothic" w:cstheme="minorHAnsi"/>
                <w:color w:val="000000"/>
              </w:rPr>
              <w:t>Breach of labour law obligations?</w:t>
            </w:r>
          </w:p>
          <w:p w14:paraId="6261CDF3" w14:textId="77777777" w:rsidR="00B12B71" w:rsidRPr="00B12B71" w:rsidRDefault="00B12B71" w:rsidP="00914939">
            <w:pPr>
              <w:pStyle w:val="ListParagraph"/>
              <w:numPr>
                <w:ilvl w:val="0"/>
                <w:numId w:val="6"/>
              </w:numPr>
              <w:rPr>
                <w:rFonts w:ascii="Century Gothic" w:hAnsi="Century Gothic" w:cs="Arial"/>
              </w:rPr>
            </w:pPr>
            <w:r w:rsidRPr="00B12B71">
              <w:rPr>
                <w:rFonts w:ascii="Century Gothic" w:eastAsia="Arial" w:hAnsi="Century Gothic" w:cstheme="minorHAnsi"/>
                <w:color w:val="000000"/>
              </w:rPr>
              <w:t>Guilty of grave professional misconduct?</w:t>
            </w:r>
          </w:p>
          <w:p w14:paraId="1A6564D3" w14:textId="5D26D3E5" w:rsidR="00B12B71" w:rsidRPr="00B12B71" w:rsidRDefault="00B12B71" w:rsidP="00914939">
            <w:pPr>
              <w:pStyle w:val="ListParagraph"/>
              <w:numPr>
                <w:ilvl w:val="0"/>
                <w:numId w:val="6"/>
              </w:numPr>
              <w:rPr>
                <w:rFonts w:ascii="Century Gothic" w:hAnsi="Century Gothic" w:cs="Arial"/>
              </w:rPr>
            </w:pPr>
            <w:r w:rsidRPr="00B12B71">
              <w:rPr>
                <w:rFonts w:ascii="Century Gothic" w:eastAsia="Arial" w:hAnsi="Century Gothic" w:cstheme="minorHAnsi"/>
                <w:color w:val="000000"/>
              </w:rPr>
              <w:t>Entered into agreements with other economic operators aimed at distorting competition?</w:t>
            </w:r>
          </w:p>
        </w:tc>
        <w:tc>
          <w:tcPr>
            <w:tcW w:w="2126" w:type="dxa"/>
            <w:tcBorders>
              <w:top w:val="single" w:sz="4" w:space="0" w:color="auto"/>
              <w:left w:val="single" w:sz="4" w:space="0" w:color="auto"/>
              <w:bottom w:val="single" w:sz="4" w:space="0" w:color="auto"/>
              <w:right w:val="single" w:sz="4" w:space="0" w:color="auto"/>
            </w:tcBorders>
          </w:tcPr>
          <w:p w14:paraId="3ED9BE1B" w14:textId="641F4CEC" w:rsidR="00FC4AA8" w:rsidRDefault="00B12B71">
            <w:pPr>
              <w:rPr>
                <w:rFonts w:ascii="Verdana" w:hAnsi="Verdana" w:cs="Arial"/>
                <w:bCs/>
                <w:i/>
                <w:sz w:val="22"/>
                <w:szCs w:val="22"/>
              </w:rPr>
            </w:pPr>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425EE847" w14:textId="00ADC7BE" w:rsidR="00FC4AA8" w:rsidRDefault="00B12B71" w:rsidP="00726B3E">
            <w:pPr>
              <w:rPr>
                <w:rFonts w:ascii="Verdana" w:hAnsi="Verdana" w:cs="Arial"/>
                <w:bCs/>
                <w:i/>
                <w:sz w:val="22"/>
                <w:szCs w:val="22"/>
              </w:rPr>
            </w:pPr>
            <w:r>
              <w:rPr>
                <w:rFonts w:ascii="Verdana" w:hAnsi="Verdana" w:cs="Arial"/>
                <w:bCs/>
                <w:i/>
                <w:sz w:val="22"/>
                <w:szCs w:val="22"/>
              </w:rPr>
              <w:t xml:space="preserve">No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12A21">
              <w:rPr>
                <w:rFonts w:ascii="Verdana" w:hAnsi="Verdana" w:cs="Arial"/>
                <w:bCs/>
                <w:i/>
                <w:sz w:val="22"/>
                <w:szCs w:val="22"/>
              </w:rPr>
            </w:r>
            <w:r w:rsidR="00F12A21">
              <w:rPr>
                <w:rFonts w:ascii="Verdana" w:hAnsi="Verdana" w:cs="Arial"/>
                <w:bCs/>
                <w:i/>
                <w:sz w:val="22"/>
                <w:szCs w:val="22"/>
              </w:rPr>
              <w:fldChar w:fldCharType="separate"/>
            </w:r>
            <w:r>
              <w:rPr>
                <w:rFonts w:ascii="Verdana" w:hAnsi="Verdana" w:cs="Arial"/>
                <w:bCs/>
                <w:i/>
                <w:sz w:val="22"/>
                <w:szCs w:val="22"/>
              </w:rPr>
              <w:fldChar w:fldCharType="end"/>
            </w:r>
          </w:p>
        </w:tc>
      </w:tr>
      <w:tr w:rsidR="00B12B71" w14:paraId="00F2A2ED" w14:textId="77777777" w:rsidTr="001852C9">
        <w:tc>
          <w:tcPr>
            <w:tcW w:w="5813" w:type="dxa"/>
            <w:tcBorders>
              <w:top w:val="single" w:sz="4" w:space="0" w:color="auto"/>
              <w:left w:val="single" w:sz="4" w:space="0" w:color="auto"/>
              <w:bottom w:val="single" w:sz="4" w:space="0" w:color="auto"/>
              <w:right w:val="single" w:sz="4" w:space="0" w:color="auto"/>
            </w:tcBorders>
          </w:tcPr>
          <w:p w14:paraId="1B2442E6" w14:textId="7AC089D8" w:rsidR="00B12B71" w:rsidRPr="00B12B71" w:rsidRDefault="00B12B71">
            <w:pPr>
              <w:rPr>
                <w:rFonts w:ascii="Century Gothic" w:hAnsi="Century Gothic" w:cs="Arial"/>
              </w:rPr>
            </w:pPr>
            <w:r w:rsidRPr="00B12B71">
              <w:rPr>
                <w:rFonts w:ascii="Century Gothic" w:eastAsia="Arial" w:hAnsi="Century Gothic" w:cstheme="minorHAnsi"/>
                <w:color w:val="000000"/>
              </w:rPr>
              <w:t>8.1.17 If you have answered Yes to any of the above, explain what measures been taken to demonstrate the reliability of the organisation despite the existence of a relevant ground for exclusion? (Self-Cleaning)</w:t>
            </w:r>
          </w:p>
        </w:tc>
        <w:tc>
          <w:tcPr>
            <w:tcW w:w="4252" w:type="dxa"/>
            <w:gridSpan w:val="2"/>
            <w:tcBorders>
              <w:top w:val="single" w:sz="4" w:space="0" w:color="auto"/>
              <w:left w:val="single" w:sz="4" w:space="0" w:color="auto"/>
              <w:bottom w:val="single" w:sz="4" w:space="0" w:color="auto"/>
              <w:right w:val="single" w:sz="4" w:space="0" w:color="auto"/>
            </w:tcBorders>
          </w:tcPr>
          <w:p w14:paraId="4DB0567C" w14:textId="5D717C23" w:rsidR="00B12B71" w:rsidRDefault="00B12B71" w:rsidP="00726B3E">
            <w:pPr>
              <w:rPr>
                <w:rFonts w:ascii="Verdana" w:hAnsi="Verdana" w:cs="Arial"/>
                <w:bCs/>
                <w:i/>
                <w:sz w:val="22"/>
                <w:szCs w:val="22"/>
              </w:rPr>
            </w:pPr>
          </w:p>
        </w:tc>
      </w:tr>
    </w:tbl>
    <w:p w14:paraId="14467E37" w14:textId="6F64C2C5" w:rsidR="00FC4AA8" w:rsidRPr="00B12B71" w:rsidRDefault="00FC4AA8" w:rsidP="00B12B71">
      <w:pPr>
        <w:rPr>
          <w:rFonts w:ascii="Century Gothic" w:hAnsi="Century Gothic" w:cs="Arial"/>
          <w:b/>
          <w:color w:val="00B0F0"/>
          <w:sz w:val="28"/>
          <w:szCs w:val="28"/>
        </w:rPr>
      </w:pPr>
    </w:p>
    <w:p w14:paraId="0790E1A7" w14:textId="77777777" w:rsidR="00FC4AA8" w:rsidRPr="00E21893" w:rsidRDefault="00FC4AA8" w:rsidP="00E21893">
      <w:pPr>
        <w:pStyle w:val="ListParagraph"/>
        <w:ind w:left="-491"/>
        <w:rPr>
          <w:rFonts w:ascii="Century Gothic" w:hAnsi="Century Gothic" w:cs="Arial"/>
          <w:b/>
          <w:color w:val="00B0F0"/>
          <w:sz w:val="28"/>
          <w:szCs w:val="28"/>
        </w:rPr>
      </w:pPr>
    </w:p>
    <w:p w14:paraId="4C007AB3" w14:textId="77777777" w:rsidR="004B0F63" w:rsidRPr="00E21893" w:rsidRDefault="004B0F63" w:rsidP="00914939">
      <w:pPr>
        <w:pStyle w:val="ListParagraph"/>
        <w:numPr>
          <w:ilvl w:val="0"/>
          <w:numId w:val="2"/>
        </w:numPr>
        <w:rPr>
          <w:rFonts w:ascii="Century Gothic" w:hAnsi="Century Gothic" w:cs="Arial"/>
          <w:b/>
          <w:color w:val="00B0F0"/>
          <w:sz w:val="28"/>
          <w:szCs w:val="28"/>
        </w:rPr>
      </w:pPr>
      <w:r w:rsidRPr="00E21893">
        <w:rPr>
          <w:rFonts w:ascii="Century Gothic" w:hAnsi="Century Gothic" w:cs="Arial"/>
          <w:b/>
          <w:color w:val="00B0F0"/>
          <w:sz w:val="28"/>
          <w:szCs w:val="28"/>
        </w:rPr>
        <w:t>Additional Information</w:t>
      </w:r>
    </w:p>
    <w:p w14:paraId="496FF6A0" w14:textId="77777777" w:rsidR="004B0F63" w:rsidRDefault="004B0F63" w:rsidP="004B0F63">
      <w:pPr>
        <w:rPr>
          <w:rFonts w:ascii="Verdana" w:hAnsi="Verdana" w:cs="Arial"/>
          <w:b/>
          <w:color w:val="702B90"/>
          <w:sz w:val="22"/>
          <w:szCs w:val="22"/>
        </w:rPr>
      </w:pPr>
    </w:p>
    <w:tbl>
      <w:tblPr>
        <w:tblW w:w="100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9"/>
      </w:tblGrid>
      <w:tr w:rsidR="004B0F63" w:rsidRPr="00CE638C" w14:paraId="494E0F35" w14:textId="77777777" w:rsidTr="00065639">
        <w:trPr>
          <w:cantSplit/>
          <w:trHeight w:val="383"/>
        </w:trPr>
        <w:tc>
          <w:tcPr>
            <w:tcW w:w="10049" w:type="dxa"/>
            <w:tcBorders>
              <w:bottom w:val="single" w:sz="4" w:space="0" w:color="auto"/>
            </w:tcBorders>
            <w:shd w:val="clear" w:color="auto" w:fill="00B0F0"/>
            <w:vAlign w:val="center"/>
          </w:tcPr>
          <w:p w14:paraId="67552A8B" w14:textId="77777777" w:rsidR="004B0F63" w:rsidRPr="00CE638C" w:rsidRDefault="006C2E16" w:rsidP="0096210B">
            <w:pPr>
              <w:pStyle w:val="NoSpacing"/>
              <w:rPr>
                <w:rFonts w:ascii="Verdana" w:hAnsi="Verdana" w:cs="Arial"/>
                <w:color w:val="FFFFFF" w:themeColor="background1"/>
                <w:lang w:val="en-US"/>
              </w:rPr>
            </w:pPr>
            <w:r>
              <w:rPr>
                <w:rFonts w:ascii="Verdana" w:hAnsi="Verdana" w:cs="Arial"/>
                <w:b/>
                <w:color w:val="FFFFFF" w:themeColor="background1"/>
                <w:lang w:val="en-US"/>
              </w:rPr>
              <w:t>9</w:t>
            </w:r>
            <w:r w:rsidR="004B0F63" w:rsidRPr="00CE638C">
              <w:rPr>
                <w:rFonts w:ascii="Verdana" w:hAnsi="Verdana" w:cs="Arial"/>
                <w:b/>
                <w:color w:val="FFFFFF" w:themeColor="background1"/>
                <w:lang w:val="en-US"/>
              </w:rPr>
              <w:t>.1</w:t>
            </w:r>
            <w:r w:rsidR="004B0F63" w:rsidRPr="00CE638C">
              <w:rPr>
                <w:rFonts w:ascii="Verdana" w:hAnsi="Verdana" w:cs="Arial"/>
                <w:color w:val="FFFFFF" w:themeColor="background1"/>
                <w:lang w:val="en-US"/>
              </w:rPr>
              <w:t xml:space="preserve"> Please include any additional information here that you would like to submit </w:t>
            </w:r>
          </w:p>
        </w:tc>
      </w:tr>
      <w:tr w:rsidR="004B0F63" w:rsidRPr="00CE638C" w14:paraId="4542BAEF" w14:textId="77777777" w:rsidTr="00065639">
        <w:trPr>
          <w:cantSplit/>
          <w:trHeight w:val="382"/>
        </w:trPr>
        <w:tc>
          <w:tcPr>
            <w:tcW w:w="10049" w:type="dxa"/>
            <w:vAlign w:val="center"/>
          </w:tcPr>
          <w:p w14:paraId="52AA2FA2" w14:textId="2FDCA796" w:rsidR="00726B3E" w:rsidRDefault="00726B3E" w:rsidP="00726B3E">
            <w:pPr>
              <w:pStyle w:val="NoSpacing"/>
              <w:rPr>
                <w:rFonts w:ascii="Arial" w:hAnsi="Arial" w:cs="Arial"/>
              </w:rPr>
            </w:pPr>
            <w:r w:rsidRPr="007E6254">
              <w:rPr>
                <w:rFonts w:ascii="Arial" w:hAnsi="Arial" w:cs="Arial"/>
                <w:noProof/>
              </w:rPr>
              <w:t xml:space="preserve"> </w:t>
            </w:r>
            <w:r w:rsidRPr="007E6254">
              <w:rPr>
                <w:rFonts w:ascii="Arial" w:hAnsi="Arial" w:cs="Arial"/>
              </w:rPr>
              <w:t xml:space="preserve"> </w:t>
            </w:r>
          </w:p>
          <w:p w14:paraId="3F15EABA" w14:textId="46DAB51E" w:rsidR="00B12B71" w:rsidRDefault="00B12B71" w:rsidP="00726B3E">
            <w:pPr>
              <w:pStyle w:val="NoSpacing"/>
              <w:rPr>
                <w:rFonts w:ascii="Arial" w:hAnsi="Arial" w:cs="Arial"/>
              </w:rPr>
            </w:pPr>
          </w:p>
          <w:p w14:paraId="4F6307AE" w14:textId="252A7880" w:rsidR="00B12B71" w:rsidRDefault="00B12B71" w:rsidP="00726B3E">
            <w:pPr>
              <w:pStyle w:val="NoSpacing"/>
              <w:rPr>
                <w:rFonts w:ascii="Arial" w:hAnsi="Arial" w:cs="Arial"/>
              </w:rPr>
            </w:pPr>
          </w:p>
          <w:p w14:paraId="695D9B9E" w14:textId="4727E36D" w:rsidR="00B12B71" w:rsidRDefault="00B12B71" w:rsidP="00726B3E">
            <w:pPr>
              <w:pStyle w:val="NoSpacing"/>
              <w:rPr>
                <w:rFonts w:ascii="Arial" w:hAnsi="Arial" w:cs="Arial"/>
              </w:rPr>
            </w:pPr>
          </w:p>
          <w:p w14:paraId="604C9D12" w14:textId="76329886" w:rsidR="00B12B71" w:rsidRDefault="00B12B71" w:rsidP="00726B3E">
            <w:pPr>
              <w:pStyle w:val="NoSpacing"/>
              <w:rPr>
                <w:rFonts w:ascii="Arial" w:hAnsi="Arial" w:cs="Arial"/>
              </w:rPr>
            </w:pPr>
          </w:p>
          <w:p w14:paraId="0E12367B" w14:textId="6BC0D271" w:rsidR="00B12B71" w:rsidRDefault="00B12B71" w:rsidP="00726B3E">
            <w:pPr>
              <w:pStyle w:val="NoSpacing"/>
              <w:rPr>
                <w:rFonts w:ascii="Arial" w:hAnsi="Arial" w:cs="Arial"/>
              </w:rPr>
            </w:pPr>
          </w:p>
          <w:p w14:paraId="5F561702" w14:textId="04BD9F8A" w:rsidR="00B12B71" w:rsidRDefault="00B12B71" w:rsidP="00726B3E">
            <w:pPr>
              <w:pStyle w:val="NoSpacing"/>
              <w:rPr>
                <w:rFonts w:ascii="Arial" w:hAnsi="Arial" w:cs="Arial"/>
              </w:rPr>
            </w:pPr>
          </w:p>
          <w:p w14:paraId="799E359D" w14:textId="457BC8FD" w:rsidR="00B12B71" w:rsidRDefault="00B12B71" w:rsidP="00726B3E">
            <w:pPr>
              <w:pStyle w:val="NoSpacing"/>
              <w:rPr>
                <w:rFonts w:ascii="Arial" w:hAnsi="Arial" w:cs="Arial"/>
              </w:rPr>
            </w:pPr>
          </w:p>
          <w:p w14:paraId="38DA5C9D" w14:textId="2C1FD08C" w:rsidR="00B12B71" w:rsidRDefault="00B12B71" w:rsidP="00726B3E">
            <w:pPr>
              <w:pStyle w:val="NoSpacing"/>
              <w:rPr>
                <w:rFonts w:ascii="Arial" w:hAnsi="Arial" w:cs="Arial"/>
              </w:rPr>
            </w:pPr>
          </w:p>
          <w:p w14:paraId="5B9058B5" w14:textId="4BA80D64" w:rsidR="00B12B71" w:rsidRDefault="00B12B71" w:rsidP="00726B3E">
            <w:pPr>
              <w:pStyle w:val="NoSpacing"/>
              <w:rPr>
                <w:rFonts w:ascii="Arial" w:hAnsi="Arial" w:cs="Arial"/>
              </w:rPr>
            </w:pPr>
          </w:p>
          <w:p w14:paraId="091695EA" w14:textId="77777777" w:rsidR="00B12B71" w:rsidRPr="007E6254" w:rsidRDefault="00B12B71" w:rsidP="00726B3E">
            <w:pPr>
              <w:pStyle w:val="NoSpacing"/>
              <w:rPr>
                <w:rFonts w:ascii="Arial" w:hAnsi="Arial" w:cs="Arial"/>
              </w:rPr>
            </w:pPr>
          </w:p>
          <w:p w14:paraId="162930D3" w14:textId="38F071FC" w:rsidR="00B74521" w:rsidRPr="00CE638C" w:rsidRDefault="00B74521" w:rsidP="00726B3E">
            <w:pPr>
              <w:pStyle w:val="NoSpacing"/>
              <w:rPr>
                <w:rFonts w:ascii="Verdana" w:hAnsi="Verdana" w:cs="Arial"/>
                <w:lang w:val="en-US"/>
              </w:rPr>
            </w:pPr>
          </w:p>
        </w:tc>
      </w:tr>
    </w:tbl>
    <w:p w14:paraId="2C0A4A14" w14:textId="77777777" w:rsidR="004B0F63" w:rsidRDefault="004B0F63" w:rsidP="004B0F63">
      <w:pPr>
        <w:rPr>
          <w:rFonts w:ascii="Verdana" w:hAnsi="Verdana" w:cs="Arial"/>
          <w:b/>
          <w:color w:val="702B90"/>
          <w:sz w:val="22"/>
          <w:szCs w:val="22"/>
        </w:rPr>
      </w:pPr>
    </w:p>
    <w:p w14:paraId="21C8A048" w14:textId="77777777" w:rsidR="004B0F63" w:rsidRPr="00E21893" w:rsidRDefault="004B0F63" w:rsidP="00914939">
      <w:pPr>
        <w:pStyle w:val="ListParagraph"/>
        <w:numPr>
          <w:ilvl w:val="0"/>
          <w:numId w:val="2"/>
        </w:numPr>
        <w:rPr>
          <w:rFonts w:ascii="Century Gothic" w:hAnsi="Century Gothic" w:cs="Arial"/>
          <w:b/>
          <w:color w:val="00B0F0"/>
          <w:sz w:val="28"/>
          <w:szCs w:val="28"/>
        </w:rPr>
      </w:pPr>
      <w:r w:rsidRPr="00E21893">
        <w:rPr>
          <w:rFonts w:ascii="Century Gothic" w:hAnsi="Century Gothic" w:cs="Arial"/>
          <w:b/>
          <w:color w:val="00B0F0"/>
          <w:sz w:val="28"/>
          <w:szCs w:val="28"/>
        </w:rPr>
        <w:t>Declaration</w:t>
      </w:r>
    </w:p>
    <w:p w14:paraId="28B9BAC8" w14:textId="77777777" w:rsidR="004B0F63" w:rsidRDefault="004B0F63" w:rsidP="004B0F63">
      <w:pPr>
        <w:rPr>
          <w:rFonts w:ascii="Verdana" w:hAnsi="Verdana" w:cs="Arial"/>
          <w:b/>
          <w:color w:val="702B90"/>
          <w:sz w:val="22"/>
          <w:szCs w:val="22"/>
        </w:rPr>
      </w:pPr>
    </w:p>
    <w:tbl>
      <w:tblPr>
        <w:tblW w:w="100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5836"/>
      </w:tblGrid>
      <w:tr w:rsidR="004B0F63" w:rsidRPr="00CE638C" w14:paraId="2C6FBECB" w14:textId="77777777" w:rsidTr="00065639">
        <w:trPr>
          <w:cantSplit/>
          <w:trHeight w:val="788"/>
        </w:trPr>
        <w:tc>
          <w:tcPr>
            <w:tcW w:w="10083" w:type="dxa"/>
            <w:gridSpan w:val="2"/>
            <w:tcBorders>
              <w:bottom w:val="single" w:sz="4" w:space="0" w:color="auto"/>
            </w:tcBorders>
            <w:shd w:val="clear" w:color="auto" w:fill="F2F2F2" w:themeFill="background1" w:themeFillShade="F2"/>
            <w:vAlign w:val="center"/>
          </w:tcPr>
          <w:p w14:paraId="783F4F36" w14:textId="77777777" w:rsidR="004B0F63" w:rsidRPr="00CE638C" w:rsidRDefault="004B0F63" w:rsidP="00065639">
            <w:pPr>
              <w:pStyle w:val="NoSpacing"/>
              <w:rPr>
                <w:rFonts w:ascii="Verdana" w:hAnsi="Verdana" w:cs="Arial"/>
                <w:lang w:val="en-US"/>
              </w:rPr>
            </w:pPr>
            <w:r w:rsidRPr="00CE638C">
              <w:rPr>
                <w:rFonts w:ascii="Verdana" w:hAnsi="Verdana" w:cs="Arial"/>
                <w:lang w:val="en-US"/>
              </w:rPr>
              <w:lastRenderedPageBreak/>
              <w:t>I declare that to the best of my knowledge the information given in this application is reliable, accurate and true (Please note, electronic signatures are acceptable)</w:t>
            </w:r>
          </w:p>
          <w:p w14:paraId="2FCED28A" w14:textId="77777777" w:rsidR="004B0F63" w:rsidRPr="00CE638C" w:rsidRDefault="004B0F63" w:rsidP="00065639">
            <w:pPr>
              <w:pStyle w:val="NoSpacing"/>
              <w:rPr>
                <w:rFonts w:ascii="Verdana" w:eastAsia="Times New Roman" w:hAnsi="Verdana" w:cs="Arial"/>
                <w:b/>
                <w:bCs/>
                <w:lang w:val="en-US"/>
              </w:rPr>
            </w:pPr>
          </w:p>
        </w:tc>
      </w:tr>
      <w:tr w:rsidR="004B0F63" w:rsidRPr="00CE638C" w14:paraId="0051A98F" w14:textId="77777777" w:rsidTr="00065639">
        <w:trPr>
          <w:cantSplit/>
          <w:trHeight w:val="633"/>
        </w:trPr>
        <w:tc>
          <w:tcPr>
            <w:tcW w:w="4247" w:type="dxa"/>
            <w:shd w:val="clear" w:color="auto" w:fill="F2F2F2" w:themeFill="background1" w:themeFillShade="F2"/>
            <w:vAlign w:val="center"/>
          </w:tcPr>
          <w:p w14:paraId="55F7303C"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Name:</w:t>
            </w:r>
          </w:p>
        </w:tc>
        <w:tc>
          <w:tcPr>
            <w:tcW w:w="5836" w:type="dxa"/>
            <w:vAlign w:val="center"/>
          </w:tcPr>
          <w:p w14:paraId="07025A5F" w14:textId="305C9C35" w:rsidR="004B0F63" w:rsidRPr="00CE638C" w:rsidRDefault="004B0F63" w:rsidP="00065639">
            <w:pPr>
              <w:pStyle w:val="NoSpacing"/>
              <w:rPr>
                <w:rFonts w:ascii="Verdana" w:eastAsia="Times New Roman" w:hAnsi="Verdana" w:cs="Arial"/>
                <w:lang w:val="en-US"/>
              </w:rPr>
            </w:pPr>
          </w:p>
        </w:tc>
      </w:tr>
      <w:tr w:rsidR="004B0F63" w:rsidRPr="00CE638C" w14:paraId="4AF5C068" w14:textId="77777777" w:rsidTr="00065639">
        <w:trPr>
          <w:cantSplit/>
          <w:trHeight w:val="817"/>
        </w:trPr>
        <w:tc>
          <w:tcPr>
            <w:tcW w:w="4247" w:type="dxa"/>
            <w:shd w:val="clear" w:color="auto" w:fill="F2F2F2" w:themeFill="background1" w:themeFillShade="F2"/>
            <w:vAlign w:val="center"/>
          </w:tcPr>
          <w:p w14:paraId="57E28B85"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Signature:</w:t>
            </w:r>
          </w:p>
        </w:tc>
        <w:tc>
          <w:tcPr>
            <w:tcW w:w="5836" w:type="dxa"/>
            <w:vAlign w:val="center"/>
          </w:tcPr>
          <w:p w14:paraId="290F4C7B" w14:textId="6BE16170" w:rsidR="00222EE4" w:rsidRPr="00EB737A" w:rsidRDefault="00222EE4" w:rsidP="00065639">
            <w:pPr>
              <w:pStyle w:val="NoSpacing"/>
              <w:rPr>
                <w:rFonts w:ascii="Verdana" w:eastAsia="Times New Roman" w:hAnsi="Verdana" w:cs="Arial"/>
                <w:lang w:val="en-US"/>
              </w:rPr>
            </w:pPr>
          </w:p>
        </w:tc>
      </w:tr>
      <w:tr w:rsidR="004B0F63" w:rsidRPr="00CE638C" w14:paraId="5446607C" w14:textId="77777777" w:rsidTr="00065639">
        <w:trPr>
          <w:cantSplit/>
          <w:trHeight w:val="802"/>
        </w:trPr>
        <w:tc>
          <w:tcPr>
            <w:tcW w:w="4247" w:type="dxa"/>
            <w:shd w:val="clear" w:color="auto" w:fill="F2F2F2" w:themeFill="background1" w:themeFillShade="F2"/>
            <w:vAlign w:val="center"/>
          </w:tcPr>
          <w:p w14:paraId="50E338B0"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Position:</w:t>
            </w:r>
          </w:p>
        </w:tc>
        <w:tc>
          <w:tcPr>
            <w:tcW w:w="5836" w:type="dxa"/>
            <w:vAlign w:val="center"/>
          </w:tcPr>
          <w:p w14:paraId="380288C9" w14:textId="71EB8155" w:rsidR="004B0F63" w:rsidRPr="00CE638C" w:rsidRDefault="004B0F63" w:rsidP="00065639">
            <w:pPr>
              <w:pStyle w:val="NoSpacing"/>
              <w:rPr>
                <w:rFonts w:ascii="Verdana" w:eastAsia="Times New Roman" w:hAnsi="Verdana" w:cs="Arial"/>
                <w:lang w:val="en-US"/>
              </w:rPr>
            </w:pPr>
          </w:p>
        </w:tc>
      </w:tr>
      <w:tr w:rsidR="004B0F63" w:rsidRPr="00CE638C" w14:paraId="0C0F6EE3" w14:textId="77777777" w:rsidTr="00065639">
        <w:trPr>
          <w:cantSplit/>
          <w:trHeight w:val="813"/>
        </w:trPr>
        <w:tc>
          <w:tcPr>
            <w:tcW w:w="4247" w:type="dxa"/>
            <w:shd w:val="clear" w:color="auto" w:fill="F2F2F2" w:themeFill="background1" w:themeFillShade="F2"/>
            <w:vAlign w:val="center"/>
          </w:tcPr>
          <w:p w14:paraId="2AF04A3E"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Authorised to sign on behalf of:</w:t>
            </w:r>
          </w:p>
        </w:tc>
        <w:tc>
          <w:tcPr>
            <w:tcW w:w="5836" w:type="dxa"/>
            <w:vAlign w:val="center"/>
          </w:tcPr>
          <w:p w14:paraId="5F5CF427" w14:textId="72CD9E59" w:rsidR="004B0F63" w:rsidRPr="00CE638C" w:rsidRDefault="004B0F63" w:rsidP="00065639">
            <w:pPr>
              <w:pStyle w:val="NoSpacing"/>
              <w:rPr>
                <w:rFonts w:ascii="Verdana" w:eastAsia="Times New Roman" w:hAnsi="Verdana" w:cs="Arial"/>
                <w:lang w:val="en-US"/>
              </w:rPr>
            </w:pPr>
          </w:p>
        </w:tc>
      </w:tr>
      <w:tr w:rsidR="004B0F63" w:rsidRPr="00CE638C" w14:paraId="50497CF5" w14:textId="77777777" w:rsidTr="00065639">
        <w:trPr>
          <w:cantSplit/>
          <w:trHeight w:val="675"/>
        </w:trPr>
        <w:tc>
          <w:tcPr>
            <w:tcW w:w="4247" w:type="dxa"/>
            <w:shd w:val="clear" w:color="auto" w:fill="F2F2F2" w:themeFill="background1" w:themeFillShade="F2"/>
            <w:vAlign w:val="center"/>
          </w:tcPr>
          <w:p w14:paraId="471DB176"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Date:</w:t>
            </w:r>
          </w:p>
        </w:tc>
        <w:tc>
          <w:tcPr>
            <w:tcW w:w="5836" w:type="dxa"/>
            <w:vAlign w:val="center"/>
          </w:tcPr>
          <w:p w14:paraId="592DE225" w14:textId="5540C1EE" w:rsidR="004B0F63" w:rsidRPr="00CE638C" w:rsidRDefault="004B0F63" w:rsidP="00065639">
            <w:pPr>
              <w:pStyle w:val="NoSpacing"/>
              <w:rPr>
                <w:rFonts w:ascii="Verdana" w:eastAsia="Times New Roman" w:hAnsi="Verdana" w:cs="Arial"/>
                <w:lang w:val="en-US"/>
              </w:rPr>
            </w:pPr>
          </w:p>
        </w:tc>
      </w:tr>
    </w:tbl>
    <w:p w14:paraId="2E4BA2D7" w14:textId="77777777" w:rsidR="004B0F63" w:rsidRPr="00211B96" w:rsidRDefault="004B0F63" w:rsidP="004B0F63">
      <w:pPr>
        <w:rPr>
          <w:rFonts w:ascii="Verdana" w:hAnsi="Verdana" w:cs="Arial"/>
          <w:b/>
          <w:color w:val="702B90"/>
          <w:sz w:val="22"/>
          <w:szCs w:val="22"/>
        </w:rPr>
      </w:pPr>
    </w:p>
    <w:p w14:paraId="26B2D1CC" w14:textId="77777777" w:rsidR="00DC4019" w:rsidRPr="009667FF" w:rsidRDefault="002A1ADC" w:rsidP="009667FF">
      <w:pPr>
        <w:ind w:right="-488"/>
        <w:rPr>
          <w:rFonts w:ascii="Century Gothic" w:hAnsi="Century Gothic" w:cs="Arial"/>
          <w:sz w:val="22"/>
          <w:szCs w:val="22"/>
        </w:rPr>
      </w:pPr>
      <w:r w:rsidRPr="009667FF">
        <w:rPr>
          <w:rFonts w:ascii="Century Gothic" w:hAnsi="Century Gothic" w:cs="Arial"/>
          <w:sz w:val="22"/>
          <w:szCs w:val="22"/>
        </w:rPr>
        <w:t xml:space="preserve"> </w:t>
      </w:r>
    </w:p>
    <w:p w14:paraId="352741B9" w14:textId="77777777" w:rsidR="002A1ADC" w:rsidRDefault="002A1ADC" w:rsidP="002A1ADC">
      <w:pPr>
        <w:ind w:left="-851" w:right="-488"/>
        <w:rPr>
          <w:rFonts w:ascii="Century Gothic" w:hAnsi="Century Gothic" w:cs="Arial"/>
          <w:sz w:val="22"/>
          <w:szCs w:val="22"/>
        </w:rPr>
      </w:pPr>
    </w:p>
    <w:p w14:paraId="3E111C0A" w14:textId="1FC5626A" w:rsidR="0072282C" w:rsidRDefault="0072282C">
      <w:pPr>
        <w:spacing w:after="160" w:line="259" w:lineRule="auto"/>
        <w:rPr>
          <w:rFonts w:ascii="Century Gothic" w:hAnsi="Century Gothic" w:cs="Arial"/>
          <w:sz w:val="22"/>
          <w:szCs w:val="22"/>
        </w:rPr>
      </w:pPr>
      <w:r>
        <w:rPr>
          <w:rFonts w:ascii="Century Gothic" w:hAnsi="Century Gothic" w:cs="Arial"/>
          <w:sz w:val="22"/>
          <w:szCs w:val="22"/>
        </w:rPr>
        <w:br w:type="page"/>
      </w:r>
    </w:p>
    <w:p w14:paraId="725D3EAB" w14:textId="0091D901" w:rsidR="002A1ADC" w:rsidRPr="002B50FF" w:rsidRDefault="0072282C" w:rsidP="002A1ADC">
      <w:pPr>
        <w:ind w:left="-851" w:right="-488"/>
        <w:rPr>
          <w:rFonts w:ascii="Arial" w:hAnsi="Arial" w:cs="Arial"/>
          <w:b/>
          <w:bCs/>
        </w:rPr>
      </w:pPr>
      <w:r w:rsidRPr="002B50FF">
        <w:rPr>
          <w:rFonts w:ascii="Arial" w:hAnsi="Arial" w:cs="Arial"/>
          <w:b/>
          <w:bCs/>
        </w:rPr>
        <w:lastRenderedPageBreak/>
        <w:t xml:space="preserve">Annex 1 </w:t>
      </w:r>
      <w:r w:rsidR="00B44575" w:rsidRPr="002B50FF">
        <w:rPr>
          <w:rFonts w:ascii="Arial" w:hAnsi="Arial" w:cs="Arial"/>
          <w:b/>
          <w:bCs/>
        </w:rPr>
        <w:t xml:space="preserve">Description of the key </w:t>
      </w:r>
      <w:r w:rsidR="002B50FF" w:rsidRPr="002B50FF">
        <w:rPr>
          <w:rFonts w:ascii="Arial" w:hAnsi="Arial" w:cs="Arial"/>
          <w:b/>
          <w:bCs/>
        </w:rPr>
        <w:t>National Careers S</w:t>
      </w:r>
      <w:r w:rsidR="00B44575" w:rsidRPr="002B50FF">
        <w:rPr>
          <w:rFonts w:ascii="Arial" w:hAnsi="Arial" w:cs="Arial"/>
          <w:b/>
          <w:bCs/>
        </w:rPr>
        <w:t>ervice requirements</w:t>
      </w:r>
    </w:p>
    <w:p w14:paraId="0E80C7C6" w14:textId="6DD78F19" w:rsidR="002B50FF" w:rsidRPr="002B50FF" w:rsidRDefault="002B50FF" w:rsidP="00EB3B7F">
      <w:pPr>
        <w:pStyle w:val="font8"/>
        <w:rPr>
          <w:rFonts w:ascii="Arial" w:hAnsi="Arial" w:cs="Arial"/>
        </w:rPr>
      </w:pPr>
      <w:r w:rsidRPr="002B50FF">
        <w:rPr>
          <w:rFonts w:ascii="Arial" w:hAnsi="Arial" w:cs="Arial"/>
        </w:rPr>
        <w:t>T</w:t>
      </w:r>
      <w:r w:rsidRPr="002B50FF">
        <w:rPr>
          <w:rFonts w:ascii="Arial" w:hAnsi="Arial" w:cs="Arial"/>
        </w:rPr>
        <w:t xml:space="preserve">he National Careers Service </w:t>
      </w:r>
      <w:r>
        <w:rPr>
          <w:rFonts w:ascii="Arial" w:hAnsi="Arial" w:cs="Arial"/>
        </w:rPr>
        <w:t>aims to</w:t>
      </w:r>
      <w:r w:rsidRPr="002B50FF">
        <w:rPr>
          <w:rFonts w:ascii="Arial" w:hAnsi="Arial" w:cs="Arial"/>
        </w:rPr>
        <w:t xml:space="preserve"> support </w:t>
      </w:r>
      <w:r>
        <w:rPr>
          <w:rFonts w:ascii="Arial" w:hAnsi="Arial" w:cs="Arial"/>
        </w:rPr>
        <w:t>c</w:t>
      </w:r>
      <w:r w:rsidRPr="002B50FF">
        <w:rPr>
          <w:rFonts w:ascii="Arial" w:hAnsi="Arial" w:cs="Arial"/>
        </w:rPr>
        <w:t xml:space="preserve">ustomers to achieve positive </w:t>
      </w:r>
      <w:r>
        <w:rPr>
          <w:rFonts w:ascii="Arial" w:hAnsi="Arial" w:cs="Arial"/>
        </w:rPr>
        <w:t>o</w:t>
      </w:r>
      <w:r w:rsidRPr="002B50FF">
        <w:rPr>
          <w:rFonts w:ascii="Arial" w:hAnsi="Arial" w:cs="Arial"/>
        </w:rPr>
        <w:t>utcomes through the delivery of a hig</w:t>
      </w:r>
      <w:r>
        <w:rPr>
          <w:rFonts w:ascii="Arial" w:hAnsi="Arial" w:cs="Arial"/>
        </w:rPr>
        <w:t>h quality</w:t>
      </w:r>
      <w:r w:rsidRPr="002B50FF">
        <w:rPr>
          <w:rFonts w:ascii="Arial" w:hAnsi="Arial" w:cs="Arial"/>
        </w:rPr>
        <w:t xml:space="preserve"> </w:t>
      </w:r>
      <w:r>
        <w:rPr>
          <w:rFonts w:ascii="Arial" w:hAnsi="Arial" w:cs="Arial"/>
        </w:rPr>
        <w:t>s</w:t>
      </w:r>
      <w:r w:rsidRPr="002B50FF">
        <w:rPr>
          <w:rFonts w:ascii="Arial" w:hAnsi="Arial" w:cs="Arial"/>
        </w:rPr>
        <w:t>ervice using the most appropriate mix of delivery methods and channels to meet their needs.</w:t>
      </w:r>
      <w:r w:rsidRPr="002B50FF">
        <w:rPr>
          <w:rFonts w:ascii="Arial" w:hAnsi="Arial" w:cs="Arial"/>
        </w:rPr>
        <w:t xml:space="preserve"> </w:t>
      </w:r>
    </w:p>
    <w:p w14:paraId="579BA66C" w14:textId="48E8B98A" w:rsidR="00EB3B7F" w:rsidRPr="002B50FF" w:rsidRDefault="00EB3B7F" w:rsidP="00EB3B7F">
      <w:pPr>
        <w:pStyle w:val="font8"/>
        <w:rPr>
          <w:rFonts w:ascii="Arial" w:hAnsi="Arial" w:cs="Arial"/>
        </w:rPr>
      </w:pPr>
      <w:r w:rsidRPr="002B50FF">
        <w:rPr>
          <w:rFonts w:ascii="Arial" w:hAnsi="Arial" w:cs="Arial"/>
        </w:rPr>
        <w:t xml:space="preserve">A completed Careers and Skills Action Plan </w:t>
      </w:r>
      <w:r w:rsidR="00B44575" w:rsidRPr="002B50FF">
        <w:rPr>
          <w:rFonts w:ascii="Arial" w:hAnsi="Arial" w:cs="Arial"/>
        </w:rPr>
        <w:t>is</w:t>
      </w:r>
      <w:r w:rsidRPr="002B50FF">
        <w:rPr>
          <w:rFonts w:ascii="Arial" w:hAnsi="Arial" w:cs="Arial"/>
        </w:rPr>
        <w:t xml:space="preserve"> provided to the Customer within 5 working days of the service</w:t>
      </w:r>
      <w:r w:rsidR="002B50FF">
        <w:rPr>
          <w:rFonts w:ascii="Arial" w:hAnsi="Arial" w:cs="Arial"/>
        </w:rPr>
        <w:t xml:space="preserve"> commencing</w:t>
      </w:r>
      <w:r w:rsidRPr="002B50FF">
        <w:rPr>
          <w:rFonts w:ascii="Arial" w:hAnsi="Arial" w:cs="Arial"/>
        </w:rPr>
        <w:t xml:space="preserve">. Contractors can earn, within 12 months, the following </w:t>
      </w:r>
      <w:r w:rsidR="002B50FF">
        <w:rPr>
          <w:rFonts w:ascii="Arial" w:hAnsi="Arial" w:cs="Arial"/>
        </w:rPr>
        <w:t>o</w:t>
      </w:r>
      <w:r w:rsidRPr="002B50FF">
        <w:rPr>
          <w:rFonts w:ascii="Arial" w:hAnsi="Arial" w:cs="Arial"/>
        </w:rPr>
        <w:t xml:space="preserve">utcomes for each customer with a Careers and Skills Action Plan: </w:t>
      </w:r>
    </w:p>
    <w:p w14:paraId="094C7340" w14:textId="61B8A006" w:rsidR="00EB3B7F" w:rsidRPr="002B50FF" w:rsidRDefault="00EB3B7F" w:rsidP="00EB3B7F">
      <w:pPr>
        <w:pStyle w:val="Default"/>
        <w:numPr>
          <w:ilvl w:val="0"/>
          <w:numId w:val="9"/>
        </w:numPr>
      </w:pPr>
      <w:r w:rsidRPr="002B50FF">
        <w:t xml:space="preserve">one Customer Satisfaction Outcome </w:t>
      </w:r>
      <w:r w:rsidRPr="00470CAC">
        <w:t xml:space="preserve">defined as: “the confirmation of delivery of high-quality, impartial careers information, advice and guidance that provides the </w:t>
      </w:r>
      <w:r w:rsidR="002B50FF">
        <w:t>c</w:t>
      </w:r>
      <w:r w:rsidRPr="00470CAC">
        <w:t>ustomer with relevant information and clear steps to advance personal career planning and development</w:t>
      </w:r>
      <w:r w:rsidR="002B50FF">
        <w:t>”. The Customer Satisfaction Outcome is</w:t>
      </w:r>
      <w:r w:rsidRPr="002B50FF">
        <w:t xml:space="preserve"> achieved </w:t>
      </w:r>
      <w:r w:rsidR="002B50FF">
        <w:t>when</w:t>
      </w:r>
      <w:r w:rsidRPr="002B50FF">
        <w:t xml:space="preserve"> a)</w:t>
      </w:r>
      <w:r w:rsidR="002B50FF">
        <w:t xml:space="preserve"> the</w:t>
      </w:r>
      <w:r w:rsidRPr="002B50FF">
        <w:t xml:space="preserve"> customer</w:t>
      </w:r>
      <w:r w:rsidR="002B50FF">
        <w:t xml:space="preserve"> indicates their</w:t>
      </w:r>
      <w:r w:rsidRPr="002B50FF">
        <w:t xml:space="preserve"> satisfaction that a </w:t>
      </w:r>
      <w:r w:rsidRPr="00470CAC">
        <w:t>high-quality service has provided the</w:t>
      </w:r>
      <w:r w:rsidRPr="002B50FF">
        <w:t>m</w:t>
      </w:r>
      <w:r w:rsidRPr="00470CAC">
        <w:t xml:space="preserve"> with advice that is relevant to their individual circumstances; a</w:t>
      </w:r>
      <w:r w:rsidRPr="002B50FF">
        <w:t xml:space="preserve">nd b) </w:t>
      </w:r>
      <w:r w:rsidR="002B50FF">
        <w:t xml:space="preserve">the </w:t>
      </w:r>
      <w:r w:rsidRPr="002B50FF">
        <w:t>customer accept</w:t>
      </w:r>
      <w:r w:rsidR="002B50FF">
        <w:t>s</w:t>
      </w:r>
      <w:r w:rsidRPr="002B50FF">
        <w:t xml:space="preserve"> a careers and skills action plan that contains clearly identified next steps</w:t>
      </w:r>
      <w:r w:rsidR="002B50FF">
        <w:t>.</w:t>
      </w:r>
    </w:p>
    <w:p w14:paraId="54EE14F2" w14:textId="7F3EA5EA" w:rsidR="00EB3B7F" w:rsidRPr="002B50FF" w:rsidRDefault="00EB3B7F" w:rsidP="00EB3B7F">
      <w:pPr>
        <w:pStyle w:val="Default"/>
        <w:numPr>
          <w:ilvl w:val="0"/>
          <w:numId w:val="9"/>
        </w:numPr>
      </w:pPr>
      <w:r w:rsidRPr="002B50FF">
        <w:t xml:space="preserve">one Career Management Outcome </w:t>
      </w:r>
      <w:r w:rsidRPr="00C3303C">
        <w:t xml:space="preserve">defined as: “careers information, advice and guidance that support </w:t>
      </w:r>
      <w:r w:rsidR="002B50FF">
        <w:t>c</w:t>
      </w:r>
      <w:r w:rsidRPr="00C3303C">
        <w:t xml:space="preserve">ustomers to understand the value and importance of career management as a lifelong activity and encourages the </w:t>
      </w:r>
      <w:r w:rsidR="002B50FF">
        <w:t>c</w:t>
      </w:r>
      <w:r w:rsidRPr="00C3303C">
        <w:t>ustomer to develop the skills, confidence, resilience and resourcefulness to manage their careers independently throughout their lives.”</w:t>
      </w:r>
      <w:r w:rsidRPr="002B50FF">
        <w:t xml:space="preserve"> </w:t>
      </w:r>
      <w:r w:rsidR="002B50FF">
        <w:t>The C</w:t>
      </w:r>
      <w:r w:rsidR="00C85326">
        <w:t>are</w:t>
      </w:r>
      <w:r w:rsidR="002B50FF">
        <w:t xml:space="preserve">er Management Outcome is </w:t>
      </w:r>
      <w:r w:rsidRPr="002B50FF">
        <w:t xml:space="preserve">achieved </w:t>
      </w:r>
      <w:r w:rsidR="00C85326">
        <w:t>when</w:t>
      </w:r>
      <w:r w:rsidRPr="002B50FF">
        <w:t xml:space="preserve"> </w:t>
      </w:r>
      <w:r w:rsidRPr="00C3303C">
        <w:t xml:space="preserve">evidence </w:t>
      </w:r>
      <w:r w:rsidR="00C85326">
        <w:t xml:space="preserve">is available </w:t>
      </w:r>
      <w:r w:rsidRPr="00C3303C">
        <w:t xml:space="preserve">of at least two </w:t>
      </w:r>
      <w:r w:rsidRPr="002B50FF">
        <w:t xml:space="preserve">defined </w:t>
      </w:r>
      <w:r w:rsidRPr="00C3303C">
        <w:t>career management activities</w:t>
      </w:r>
      <w:r w:rsidRPr="002B50FF">
        <w:t xml:space="preserve"> (see annex 2 for the list of </w:t>
      </w:r>
      <w:r w:rsidR="00C85326">
        <w:t xml:space="preserve">defined </w:t>
      </w:r>
      <w:r w:rsidRPr="002B50FF">
        <w:t>career management activities)</w:t>
      </w:r>
      <w:r w:rsidRPr="00C3303C">
        <w:t xml:space="preserve"> undertaken by the </w:t>
      </w:r>
      <w:r w:rsidR="002B50FF">
        <w:t>c</w:t>
      </w:r>
      <w:r w:rsidRPr="00C3303C">
        <w:t xml:space="preserve">ustomer, at least one of which must be a digital activity. </w:t>
      </w:r>
      <w:r w:rsidRPr="002B50FF">
        <w:t xml:space="preserve"> </w:t>
      </w:r>
    </w:p>
    <w:p w14:paraId="4CA678AE" w14:textId="77777777" w:rsidR="00EB3B7F" w:rsidRPr="002B50FF" w:rsidRDefault="00EB3B7F" w:rsidP="00EB3B7F">
      <w:pPr>
        <w:pStyle w:val="Default"/>
        <w:numPr>
          <w:ilvl w:val="0"/>
          <w:numId w:val="9"/>
        </w:numPr>
      </w:pPr>
      <w:r w:rsidRPr="002B50FF">
        <w:t>one Job Outcome defined as a job or apprenticeship that is at least 16 hours per week for a minimum of four consecutive weeks or demonstrable career progression such as increased earnings, promotion, additional responsibilities or career change</w:t>
      </w:r>
    </w:p>
    <w:p w14:paraId="29709337" w14:textId="1B54A8B5" w:rsidR="00EB3B7F" w:rsidRPr="002B50FF" w:rsidRDefault="00EB3B7F" w:rsidP="00EB3B7F">
      <w:pPr>
        <w:pStyle w:val="font8"/>
        <w:numPr>
          <w:ilvl w:val="0"/>
          <w:numId w:val="9"/>
        </w:numPr>
        <w:rPr>
          <w:rFonts w:ascii="Arial" w:hAnsi="Arial" w:cs="Arial"/>
        </w:rPr>
      </w:pPr>
      <w:r w:rsidRPr="002B50FF">
        <w:rPr>
          <w:rFonts w:ascii="Arial" w:hAnsi="Arial" w:cs="Arial"/>
        </w:rPr>
        <w:t xml:space="preserve">one Learning Outcome through attendance </w:t>
      </w:r>
      <w:r w:rsidR="00C85326">
        <w:rPr>
          <w:rFonts w:ascii="Arial" w:hAnsi="Arial" w:cs="Arial"/>
        </w:rPr>
        <w:t>in</w:t>
      </w:r>
      <w:r w:rsidRPr="002B50FF">
        <w:rPr>
          <w:rFonts w:ascii="Arial" w:hAnsi="Arial" w:cs="Arial"/>
        </w:rPr>
        <w:t xml:space="preserve"> learning or training that:</w:t>
      </w:r>
    </w:p>
    <w:p w14:paraId="5ECC5CF3" w14:textId="33D464C4" w:rsidR="00EB3B7F" w:rsidRPr="002B50FF" w:rsidRDefault="00EB3B7F" w:rsidP="00EB3B7F">
      <w:pPr>
        <w:pStyle w:val="ListParagraph"/>
        <w:numPr>
          <w:ilvl w:val="1"/>
          <w:numId w:val="9"/>
        </w:numPr>
        <w:autoSpaceDE w:val="0"/>
        <w:autoSpaceDN w:val="0"/>
        <w:adjustRightInd w:val="0"/>
        <w:spacing w:after="213"/>
        <w:rPr>
          <w:rFonts w:ascii="Arial" w:eastAsiaTheme="minorHAnsi" w:hAnsi="Arial" w:cs="Arial"/>
          <w:color w:val="000000"/>
        </w:rPr>
      </w:pPr>
      <w:r w:rsidRPr="002B50FF">
        <w:rPr>
          <w:rFonts w:ascii="Arial" w:eastAsiaTheme="minorHAnsi" w:hAnsi="Arial" w:cs="Arial"/>
          <w:color w:val="000000"/>
        </w:rPr>
        <w:t xml:space="preserve">is clearly appropriate to the </w:t>
      </w:r>
      <w:r w:rsidR="00C85326">
        <w:rPr>
          <w:rFonts w:ascii="Arial" w:eastAsiaTheme="minorHAnsi" w:hAnsi="Arial" w:cs="Arial"/>
          <w:color w:val="000000"/>
        </w:rPr>
        <w:t>c</w:t>
      </w:r>
      <w:r w:rsidRPr="002B50FF">
        <w:rPr>
          <w:rFonts w:ascii="Arial" w:eastAsiaTheme="minorHAnsi" w:hAnsi="Arial" w:cs="Arial"/>
          <w:color w:val="000000"/>
        </w:rPr>
        <w:t xml:space="preserve">ustomers personal situation and the activity agreed in the Careers and Skills Action Plan; and </w:t>
      </w:r>
    </w:p>
    <w:p w14:paraId="6116CA6A" w14:textId="77777777" w:rsidR="00EB3B7F" w:rsidRPr="002B50FF" w:rsidRDefault="00EB3B7F" w:rsidP="00EB3B7F">
      <w:pPr>
        <w:pStyle w:val="ListParagraph"/>
        <w:numPr>
          <w:ilvl w:val="1"/>
          <w:numId w:val="9"/>
        </w:numPr>
        <w:autoSpaceDE w:val="0"/>
        <w:autoSpaceDN w:val="0"/>
        <w:adjustRightInd w:val="0"/>
        <w:spacing w:after="213"/>
        <w:rPr>
          <w:rFonts w:ascii="Arial" w:eastAsiaTheme="minorHAnsi" w:hAnsi="Arial" w:cs="Arial"/>
          <w:color w:val="000000"/>
        </w:rPr>
      </w:pPr>
      <w:r w:rsidRPr="002B50FF">
        <w:rPr>
          <w:rFonts w:ascii="Arial" w:eastAsiaTheme="minorHAnsi" w:hAnsi="Arial" w:cs="Arial"/>
          <w:color w:val="000000"/>
        </w:rPr>
        <w:t xml:space="preserve">delivers a qualification or certification that is listed on the OFQUAL register and is accredited by an education institution that is officially recognised in the UK; or </w:t>
      </w:r>
    </w:p>
    <w:p w14:paraId="4260332D" w14:textId="77777777" w:rsidR="00EB3B7F" w:rsidRPr="002B50FF" w:rsidRDefault="00EB3B7F" w:rsidP="00EB3B7F">
      <w:pPr>
        <w:pStyle w:val="ListParagraph"/>
        <w:numPr>
          <w:ilvl w:val="1"/>
          <w:numId w:val="9"/>
        </w:numPr>
        <w:autoSpaceDE w:val="0"/>
        <w:autoSpaceDN w:val="0"/>
        <w:adjustRightInd w:val="0"/>
        <w:spacing w:after="213"/>
        <w:rPr>
          <w:rFonts w:ascii="Arial" w:eastAsiaTheme="minorHAnsi" w:hAnsi="Arial" w:cs="Arial"/>
          <w:color w:val="000000"/>
        </w:rPr>
      </w:pPr>
      <w:r w:rsidRPr="002B50FF">
        <w:rPr>
          <w:rFonts w:ascii="Arial" w:eastAsiaTheme="minorHAnsi" w:hAnsi="Arial" w:cs="Arial"/>
          <w:color w:val="000000"/>
        </w:rPr>
        <w:t xml:space="preserve">is an academic course or learning opportunity that is provided, endorsed, or accredited by a recognised academic organisation within the UK; or </w:t>
      </w:r>
    </w:p>
    <w:p w14:paraId="7F982A0C" w14:textId="77777777" w:rsidR="00EB3B7F" w:rsidRPr="002B50FF" w:rsidRDefault="00EB3B7F" w:rsidP="00EB3B7F">
      <w:pPr>
        <w:pStyle w:val="ListParagraph"/>
        <w:numPr>
          <w:ilvl w:val="1"/>
          <w:numId w:val="9"/>
        </w:numPr>
        <w:autoSpaceDE w:val="0"/>
        <w:autoSpaceDN w:val="0"/>
        <w:adjustRightInd w:val="0"/>
        <w:rPr>
          <w:rFonts w:ascii="Arial" w:eastAsiaTheme="minorHAnsi" w:hAnsi="Arial" w:cs="Arial"/>
          <w:color w:val="000000"/>
        </w:rPr>
      </w:pPr>
      <w:r w:rsidRPr="002B50FF">
        <w:rPr>
          <w:rFonts w:ascii="Arial" w:eastAsiaTheme="minorHAnsi" w:hAnsi="Arial" w:cs="Arial"/>
          <w:color w:val="000000"/>
        </w:rPr>
        <w:t xml:space="preserve">is a professional course or learning opportunity provided by a recognised established professional organisation within the UK, </w:t>
      </w:r>
    </w:p>
    <w:p w14:paraId="0B92135C" w14:textId="77777777" w:rsidR="00EB3B7F" w:rsidRPr="00470CAC" w:rsidRDefault="00EB3B7F" w:rsidP="00EB3B7F">
      <w:pPr>
        <w:autoSpaceDE w:val="0"/>
        <w:autoSpaceDN w:val="0"/>
        <w:adjustRightInd w:val="0"/>
        <w:rPr>
          <w:rFonts w:ascii="Arial" w:eastAsiaTheme="minorHAnsi" w:hAnsi="Arial" w:cs="Arial"/>
          <w:color w:val="000000"/>
        </w:rPr>
      </w:pPr>
    </w:p>
    <w:p w14:paraId="7DFD73C7" w14:textId="77777777" w:rsidR="00EB3B7F" w:rsidRPr="00C85326" w:rsidRDefault="00EB3B7F" w:rsidP="00EB3B7F">
      <w:pPr>
        <w:pStyle w:val="font8"/>
        <w:rPr>
          <w:rFonts w:ascii="Arial" w:hAnsi="Arial" w:cs="Arial"/>
          <w:lang w:val="en"/>
        </w:rPr>
      </w:pPr>
      <w:r w:rsidRPr="00C85326">
        <w:rPr>
          <w:rFonts w:ascii="Arial" w:hAnsi="Arial" w:cs="Arial"/>
          <w:lang w:val="en"/>
        </w:rPr>
        <w:t xml:space="preserve">The National Targets for 2021-22 are: </w:t>
      </w:r>
    </w:p>
    <w:tbl>
      <w:tblPr>
        <w:tblStyle w:val="TableGrid"/>
        <w:tblW w:w="0" w:type="auto"/>
        <w:tblLook w:val="04A0" w:firstRow="1" w:lastRow="0" w:firstColumn="1" w:lastColumn="0" w:noHBand="0" w:noVBand="1"/>
      </w:tblPr>
      <w:tblGrid>
        <w:gridCol w:w="2254"/>
        <w:gridCol w:w="2254"/>
        <w:gridCol w:w="2254"/>
        <w:gridCol w:w="2254"/>
      </w:tblGrid>
      <w:tr w:rsidR="00EB3B7F" w:rsidRPr="00C85326" w14:paraId="4C30CB65" w14:textId="77777777" w:rsidTr="00830793">
        <w:tc>
          <w:tcPr>
            <w:tcW w:w="2254" w:type="dxa"/>
          </w:tcPr>
          <w:p w14:paraId="7F4FA4CE" w14:textId="77777777" w:rsidR="00EB3B7F" w:rsidRPr="00C85326" w:rsidRDefault="00EB3B7F" w:rsidP="00830793">
            <w:pPr>
              <w:pStyle w:val="font8"/>
              <w:rPr>
                <w:rFonts w:ascii="Arial" w:hAnsi="Arial" w:cs="Arial"/>
                <w:lang w:val="en"/>
              </w:rPr>
            </w:pPr>
            <w:r w:rsidRPr="00C85326">
              <w:rPr>
                <w:rFonts w:ascii="Arial" w:hAnsi="Arial" w:cs="Arial"/>
                <w:lang w:val="en"/>
              </w:rPr>
              <w:t>Outcomes</w:t>
            </w:r>
          </w:p>
        </w:tc>
        <w:tc>
          <w:tcPr>
            <w:tcW w:w="2254" w:type="dxa"/>
          </w:tcPr>
          <w:p w14:paraId="2D727B6F" w14:textId="77777777" w:rsidR="00EB3B7F" w:rsidRPr="00C85326" w:rsidRDefault="00EB3B7F" w:rsidP="00830793">
            <w:pPr>
              <w:pStyle w:val="font8"/>
              <w:rPr>
                <w:rFonts w:ascii="Arial" w:hAnsi="Arial" w:cs="Arial"/>
                <w:lang w:val="en"/>
              </w:rPr>
            </w:pPr>
            <w:r w:rsidRPr="00C85326">
              <w:rPr>
                <w:rFonts w:ascii="Arial" w:hAnsi="Arial" w:cs="Arial"/>
                <w:lang w:val="en"/>
              </w:rPr>
              <w:t>Customer Satisfaction Outcome</w:t>
            </w:r>
          </w:p>
        </w:tc>
        <w:tc>
          <w:tcPr>
            <w:tcW w:w="2254" w:type="dxa"/>
          </w:tcPr>
          <w:p w14:paraId="1BF609E6" w14:textId="77777777" w:rsidR="00EB3B7F" w:rsidRPr="00C85326" w:rsidRDefault="00EB3B7F" w:rsidP="00830793">
            <w:pPr>
              <w:pStyle w:val="font8"/>
              <w:rPr>
                <w:rFonts w:ascii="Arial" w:hAnsi="Arial" w:cs="Arial"/>
                <w:lang w:val="en"/>
              </w:rPr>
            </w:pPr>
            <w:r w:rsidRPr="00C85326">
              <w:rPr>
                <w:rFonts w:ascii="Arial" w:hAnsi="Arial" w:cs="Arial"/>
                <w:lang w:val="en"/>
              </w:rPr>
              <w:t>Career Management Outcome</w:t>
            </w:r>
          </w:p>
        </w:tc>
        <w:tc>
          <w:tcPr>
            <w:tcW w:w="2254" w:type="dxa"/>
          </w:tcPr>
          <w:p w14:paraId="48E6755A" w14:textId="77777777" w:rsidR="00EB3B7F" w:rsidRPr="00C85326" w:rsidRDefault="00EB3B7F" w:rsidP="00830793">
            <w:pPr>
              <w:pStyle w:val="font8"/>
              <w:rPr>
                <w:rFonts w:ascii="Arial" w:hAnsi="Arial" w:cs="Arial"/>
                <w:lang w:val="en"/>
              </w:rPr>
            </w:pPr>
            <w:r w:rsidRPr="00C85326">
              <w:rPr>
                <w:rFonts w:ascii="Arial" w:hAnsi="Arial" w:cs="Arial"/>
                <w:lang w:val="en"/>
              </w:rPr>
              <w:t>Jobs or Learning Outcome</w:t>
            </w:r>
          </w:p>
        </w:tc>
      </w:tr>
      <w:tr w:rsidR="00EB3B7F" w14:paraId="3A037D5A" w14:textId="77777777" w:rsidTr="00830793">
        <w:tc>
          <w:tcPr>
            <w:tcW w:w="2254" w:type="dxa"/>
          </w:tcPr>
          <w:p w14:paraId="06F7C965" w14:textId="77777777" w:rsidR="00EB3B7F" w:rsidRPr="00C85326" w:rsidRDefault="00EB3B7F" w:rsidP="00830793">
            <w:pPr>
              <w:pStyle w:val="font8"/>
              <w:rPr>
                <w:rFonts w:ascii="Arial" w:hAnsi="Arial" w:cs="Arial"/>
                <w:lang w:val="en"/>
              </w:rPr>
            </w:pPr>
            <w:r w:rsidRPr="00C85326">
              <w:rPr>
                <w:rFonts w:ascii="Arial" w:hAnsi="Arial" w:cs="Arial"/>
                <w:lang w:val="en"/>
              </w:rPr>
              <w:lastRenderedPageBreak/>
              <w:t xml:space="preserve">Target (as a percentage of total Customers) </w:t>
            </w:r>
          </w:p>
        </w:tc>
        <w:tc>
          <w:tcPr>
            <w:tcW w:w="2254" w:type="dxa"/>
          </w:tcPr>
          <w:p w14:paraId="6AF5EA27" w14:textId="77777777" w:rsidR="00EB3B7F" w:rsidRPr="00C85326" w:rsidRDefault="00EB3B7F" w:rsidP="00830793">
            <w:pPr>
              <w:pStyle w:val="font8"/>
              <w:rPr>
                <w:rFonts w:ascii="Arial" w:hAnsi="Arial" w:cs="Arial"/>
                <w:lang w:val="en"/>
              </w:rPr>
            </w:pPr>
            <w:r w:rsidRPr="00C85326">
              <w:rPr>
                <w:rFonts w:ascii="Arial" w:hAnsi="Arial" w:cs="Arial"/>
                <w:lang w:val="en"/>
              </w:rPr>
              <w:t xml:space="preserve">98% (99.5% payment cap)  </w:t>
            </w:r>
          </w:p>
          <w:p w14:paraId="7724B86D" w14:textId="77777777" w:rsidR="00EB3B7F" w:rsidRPr="00C85326" w:rsidRDefault="00EB3B7F" w:rsidP="00830793">
            <w:pPr>
              <w:pStyle w:val="font8"/>
              <w:rPr>
                <w:rFonts w:ascii="Arial" w:hAnsi="Arial" w:cs="Arial"/>
                <w:lang w:val="en"/>
              </w:rPr>
            </w:pPr>
          </w:p>
        </w:tc>
        <w:tc>
          <w:tcPr>
            <w:tcW w:w="2254" w:type="dxa"/>
          </w:tcPr>
          <w:p w14:paraId="56C41AEB" w14:textId="77777777" w:rsidR="00EB3B7F" w:rsidRPr="00C85326" w:rsidRDefault="00EB3B7F" w:rsidP="00830793">
            <w:pPr>
              <w:pStyle w:val="font8"/>
              <w:rPr>
                <w:rFonts w:ascii="Arial" w:hAnsi="Arial" w:cs="Arial"/>
                <w:lang w:val="en"/>
              </w:rPr>
            </w:pPr>
            <w:r w:rsidRPr="00C85326">
              <w:rPr>
                <w:rFonts w:ascii="Arial" w:hAnsi="Arial" w:cs="Arial"/>
                <w:lang w:val="en"/>
              </w:rPr>
              <w:t xml:space="preserve">95% (Payment capped at the actual CSO percentage) </w:t>
            </w:r>
          </w:p>
          <w:p w14:paraId="3C4983CF" w14:textId="77777777" w:rsidR="00EB3B7F" w:rsidRPr="00C85326" w:rsidRDefault="00EB3B7F" w:rsidP="00830793">
            <w:pPr>
              <w:pStyle w:val="font8"/>
              <w:rPr>
                <w:rFonts w:ascii="Arial" w:hAnsi="Arial" w:cs="Arial"/>
                <w:lang w:val="en"/>
              </w:rPr>
            </w:pPr>
          </w:p>
        </w:tc>
        <w:tc>
          <w:tcPr>
            <w:tcW w:w="2254" w:type="dxa"/>
          </w:tcPr>
          <w:p w14:paraId="6B527F41" w14:textId="77777777" w:rsidR="00EB3B7F" w:rsidRPr="001D3036" w:rsidRDefault="00EB3B7F" w:rsidP="00830793">
            <w:pPr>
              <w:pStyle w:val="font8"/>
              <w:rPr>
                <w:rFonts w:ascii="Arial" w:hAnsi="Arial" w:cs="Arial"/>
                <w:lang w:val="en"/>
              </w:rPr>
            </w:pPr>
            <w:r w:rsidRPr="00C85326">
              <w:rPr>
                <w:rFonts w:ascii="Arial" w:hAnsi="Arial" w:cs="Arial"/>
                <w:lang w:val="en"/>
              </w:rPr>
              <w:t>45% (No payment cap)</w:t>
            </w:r>
            <w:r w:rsidRPr="001D3036">
              <w:rPr>
                <w:rFonts w:ascii="Arial" w:hAnsi="Arial" w:cs="Arial"/>
                <w:lang w:val="en"/>
              </w:rPr>
              <w:t xml:space="preserve"> </w:t>
            </w:r>
          </w:p>
          <w:p w14:paraId="56E8BF66" w14:textId="77777777" w:rsidR="00EB3B7F" w:rsidRDefault="00EB3B7F" w:rsidP="00830793">
            <w:pPr>
              <w:pStyle w:val="font8"/>
              <w:rPr>
                <w:rFonts w:ascii="Arial" w:hAnsi="Arial" w:cs="Arial"/>
                <w:lang w:val="en"/>
              </w:rPr>
            </w:pPr>
          </w:p>
        </w:tc>
      </w:tr>
    </w:tbl>
    <w:p w14:paraId="32ECC29C" w14:textId="51483005" w:rsidR="00EB3B7F" w:rsidRPr="00B00420" w:rsidRDefault="00EB3B7F" w:rsidP="00EB3B7F">
      <w:pPr>
        <w:pStyle w:val="font8"/>
        <w:rPr>
          <w:rFonts w:ascii="Arial" w:hAnsi="Arial" w:cs="Arial"/>
          <w:lang w:val="en"/>
        </w:rPr>
      </w:pPr>
      <w:r w:rsidRPr="00B00420">
        <w:rPr>
          <w:rFonts w:ascii="Arial" w:hAnsi="Arial" w:cs="Arial"/>
          <w:lang w:val="en"/>
        </w:rPr>
        <w:t xml:space="preserve">The Priority Groups for the National Careers Service are: </w:t>
      </w:r>
    </w:p>
    <w:p w14:paraId="3FF29724" w14:textId="77777777" w:rsidR="00EB3B7F" w:rsidRPr="00B00420" w:rsidRDefault="00EB3B7F" w:rsidP="00EB3B7F">
      <w:pPr>
        <w:pStyle w:val="font8"/>
        <w:numPr>
          <w:ilvl w:val="0"/>
          <w:numId w:val="8"/>
        </w:numPr>
        <w:rPr>
          <w:rFonts w:ascii="Arial" w:hAnsi="Arial" w:cs="Arial"/>
          <w:lang w:val="en"/>
        </w:rPr>
      </w:pPr>
      <w:r w:rsidRPr="00B00420">
        <w:rPr>
          <w:rFonts w:ascii="Arial" w:hAnsi="Arial" w:cs="Arial"/>
          <w:lang w:val="en"/>
        </w:rPr>
        <w:t xml:space="preserve">18-24 year olds not in education, employment or training (NEETs); </w:t>
      </w:r>
    </w:p>
    <w:p w14:paraId="589D09F5" w14:textId="77777777" w:rsidR="00EB3B7F" w:rsidRPr="00B00420" w:rsidRDefault="00EB3B7F" w:rsidP="00EB3B7F">
      <w:pPr>
        <w:pStyle w:val="font8"/>
        <w:numPr>
          <w:ilvl w:val="0"/>
          <w:numId w:val="8"/>
        </w:numPr>
        <w:rPr>
          <w:rFonts w:ascii="Arial" w:hAnsi="Arial" w:cs="Arial"/>
          <w:lang w:val="en"/>
        </w:rPr>
      </w:pPr>
      <w:r w:rsidRPr="00B00420">
        <w:rPr>
          <w:rFonts w:ascii="Arial" w:hAnsi="Arial" w:cs="Arial"/>
          <w:lang w:val="en"/>
        </w:rPr>
        <w:t xml:space="preserve">Low-skilled adults without a level 3 qualification. </w:t>
      </w:r>
    </w:p>
    <w:p w14:paraId="1B93D998" w14:textId="77777777" w:rsidR="00EB3B7F" w:rsidRPr="00B00420" w:rsidRDefault="00EB3B7F" w:rsidP="00EB3B7F">
      <w:pPr>
        <w:pStyle w:val="font8"/>
        <w:numPr>
          <w:ilvl w:val="0"/>
          <w:numId w:val="8"/>
        </w:numPr>
        <w:rPr>
          <w:rFonts w:ascii="Arial" w:hAnsi="Arial" w:cs="Arial"/>
          <w:lang w:val="en"/>
        </w:rPr>
      </w:pPr>
      <w:r w:rsidRPr="00B00420">
        <w:rPr>
          <w:rFonts w:ascii="Arial" w:hAnsi="Arial" w:cs="Arial"/>
          <w:lang w:val="en"/>
        </w:rPr>
        <w:t xml:space="preserve">Adults who have been unemployed for more than 12 months. </w:t>
      </w:r>
    </w:p>
    <w:p w14:paraId="120F4AAD" w14:textId="77777777" w:rsidR="00EB3B7F" w:rsidRPr="00B00420" w:rsidRDefault="00EB3B7F" w:rsidP="00EB3B7F">
      <w:pPr>
        <w:pStyle w:val="font8"/>
        <w:numPr>
          <w:ilvl w:val="0"/>
          <w:numId w:val="8"/>
        </w:numPr>
        <w:rPr>
          <w:rFonts w:ascii="Arial" w:hAnsi="Arial" w:cs="Arial"/>
          <w:lang w:val="en"/>
        </w:rPr>
      </w:pPr>
      <w:r w:rsidRPr="00B00420">
        <w:rPr>
          <w:rFonts w:ascii="Arial" w:hAnsi="Arial" w:cs="Arial"/>
          <w:lang w:val="en"/>
        </w:rPr>
        <w:t xml:space="preserve">Single parents with at least one dependent child living in the same household.  </w:t>
      </w:r>
    </w:p>
    <w:p w14:paraId="6FB09A00" w14:textId="77777777" w:rsidR="00EB3B7F" w:rsidRPr="00B00420" w:rsidRDefault="00EB3B7F" w:rsidP="00EB3B7F">
      <w:pPr>
        <w:pStyle w:val="font8"/>
        <w:numPr>
          <w:ilvl w:val="0"/>
          <w:numId w:val="8"/>
        </w:numPr>
        <w:rPr>
          <w:rFonts w:ascii="Arial" w:hAnsi="Arial" w:cs="Arial"/>
          <w:lang w:val="en"/>
        </w:rPr>
      </w:pPr>
      <w:r w:rsidRPr="00B00420">
        <w:rPr>
          <w:rFonts w:ascii="Arial" w:hAnsi="Arial" w:cs="Arial"/>
          <w:lang w:val="en"/>
        </w:rPr>
        <w:t xml:space="preserve">Adults with special educational needs and/or disabilities; and </w:t>
      </w:r>
    </w:p>
    <w:p w14:paraId="6510D2F5" w14:textId="77777777" w:rsidR="00EB3B7F" w:rsidRPr="00B00420" w:rsidRDefault="00EB3B7F" w:rsidP="00EB3B7F">
      <w:pPr>
        <w:pStyle w:val="font8"/>
        <w:numPr>
          <w:ilvl w:val="0"/>
          <w:numId w:val="8"/>
        </w:numPr>
        <w:rPr>
          <w:rFonts w:ascii="Arial" w:hAnsi="Arial" w:cs="Arial"/>
          <w:lang w:val="en"/>
        </w:rPr>
      </w:pPr>
      <w:r w:rsidRPr="00B00420">
        <w:rPr>
          <w:rFonts w:ascii="Arial" w:hAnsi="Arial" w:cs="Arial"/>
          <w:lang w:val="en"/>
        </w:rPr>
        <w:t xml:space="preserve">Adults aged 50 years and over who are unemployed or at demonstrable risk of unemployment.  </w:t>
      </w:r>
    </w:p>
    <w:p w14:paraId="5179DCA4" w14:textId="4A594E2D" w:rsidR="00EB3B7F" w:rsidRDefault="00AD114A" w:rsidP="00EB3B7F">
      <w:pPr>
        <w:pStyle w:val="font8"/>
        <w:rPr>
          <w:rFonts w:ascii="Arial" w:hAnsi="Arial" w:cs="Arial"/>
          <w:lang w:val="en"/>
        </w:rPr>
      </w:pPr>
      <w:r>
        <w:rPr>
          <w:rFonts w:ascii="Arial" w:hAnsi="Arial" w:cs="Arial"/>
          <w:lang w:val="en"/>
        </w:rPr>
        <w:t>Providers</w:t>
      </w:r>
      <w:r w:rsidR="00EB3B7F" w:rsidRPr="00914939">
        <w:rPr>
          <w:rFonts w:ascii="Arial" w:hAnsi="Arial" w:cs="Arial"/>
          <w:lang w:val="en"/>
        </w:rPr>
        <w:t xml:space="preserve"> earn higher rates for Customers in Priority Groups</w:t>
      </w:r>
      <w:r w:rsidR="00EB3B7F">
        <w:rPr>
          <w:rFonts w:ascii="Arial" w:hAnsi="Arial" w:cs="Arial"/>
          <w:lang w:val="en"/>
        </w:rPr>
        <w:t>. For information, the rates payable for NCS provision since 2018 have been (these rates are just given as a guide and are likely to be different in the specification due to be published in September):</w:t>
      </w:r>
    </w:p>
    <w:tbl>
      <w:tblPr>
        <w:tblStyle w:val="TableGrid"/>
        <w:tblW w:w="0" w:type="auto"/>
        <w:tblLook w:val="04A0" w:firstRow="1" w:lastRow="0" w:firstColumn="1" w:lastColumn="0" w:noHBand="0" w:noVBand="1"/>
      </w:tblPr>
      <w:tblGrid>
        <w:gridCol w:w="3005"/>
        <w:gridCol w:w="3005"/>
        <w:gridCol w:w="3006"/>
      </w:tblGrid>
      <w:tr w:rsidR="00EB3B7F" w14:paraId="51F111E6" w14:textId="77777777" w:rsidTr="00830793">
        <w:tc>
          <w:tcPr>
            <w:tcW w:w="3005" w:type="dxa"/>
          </w:tcPr>
          <w:p w14:paraId="4B125F09" w14:textId="77777777" w:rsidR="00EB3B7F" w:rsidRDefault="00EB3B7F" w:rsidP="00830793">
            <w:pPr>
              <w:pStyle w:val="font8"/>
              <w:rPr>
                <w:rFonts w:ascii="Arial" w:hAnsi="Arial" w:cs="Arial"/>
                <w:lang w:val="en"/>
              </w:rPr>
            </w:pPr>
            <w:r>
              <w:rPr>
                <w:rFonts w:ascii="Arial" w:hAnsi="Arial" w:cs="Arial"/>
                <w:lang w:val="en"/>
              </w:rPr>
              <w:t>Outcome</w:t>
            </w:r>
          </w:p>
        </w:tc>
        <w:tc>
          <w:tcPr>
            <w:tcW w:w="3005" w:type="dxa"/>
          </w:tcPr>
          <w:p w14:paraId="1AD4C5D9" w14:textId="77777777" w:rsidR="00EB3B7F" w:rsidRDefault="00EB3B7F" w:rsidP="00830793">
            <w:pPr>
              <w:pStyle w:val="font8"/>
              <w:rPr>
                <w:rFonts w:ascii="Arial" w:hAnsi="Arial" w:cs="Arial"/>
                <w:lang w:val="en"/>
              </w:rPr>
            </w:pPr>
            <w:r>
              <w:rPr>
                <w:rFonts w:ascii="Arial" w:hAnsi="Arial" w:cs="Arial"/>
                <w:lang w:val="en"/>
              </w:rPr>
              <w:t>Priority group customer</w:t>
            </w:r>
          </w:p>
        </w:tc>
        <w:tc>
          <w:tcPr>
            <w:tcW w:w="3006" w:type="dxa"/>
          </w:tcPr>
          <w:p w14:paraId="6FB6C6AF" w14:textId="77777777" w:rsidR="00EB3B7F" w:rsidRDefault="00EB3B7F" w:rsidP="00830793">
            <w:pPr>
              <w:pStyle w:val="font8"/>
              <w:rPr>
                <w:rFonts w:ascii="Arial" w:hAnsi="Arial" w:cs="Arial"/>
                <w:lang w:val="en"/>
              </w:rPr>
            </w:pPr>
            <w:r>
              <w:rPr>
                <w:rFonts w:ascii="Arial" w:hAnsi="Arial" w:cs="Arial"/>
                <w:lang w:val="en"/>
              </w:rPr>
              <w:t>Non-priority group customer</w:t>
            </w:r>
          </w:p>
        </w:tc>
      </w:tr>
      <w:tr w:rsidR="00EB3B7F" w14:paraId="056D81B3" w14:textId="77777777" w:rsidTr="00830793">
        <w:tc>
          <w:tcPr>
            <w:tcW w:w="3005" w:type="dxa"/>
          </w:tcPr>
          <w:p w14:paraId="284874CE" w14:textId="77777777" w:rsidR="00EB3B7F" w:rsidRDefault="00EB3B7F" w:rsidP="00830793">
            <w:pPr>
              <w:pStyle w:val="font8"/>
              <w:rPr>
                <w:rFonts w:ascii="Arial" w:hAnsi="Arial" w:cs="Arial"/>
                <w:lang w:val="en"/>
              </w:rPr>
            </w:pPr>
            <w:r w:rsidRPr="004415D2">
              <w:rPr>
                <w:rFonts w:ascii="Arial" w:hAnsi="Arial" w:cs="Arial"/>
              </w:rPr>
              <w:t>Customer Satisfaction Outcome</w:t>
            </w:r>
          </w:p>
        </w:tc>
        <w:tc>
          <w:tcPr>
            <w:tcW w:w="3005" w:type="dxa"/>
          </w:tcPr>
          <w:p w14:paraId="7EB5CAEA" w14:textId="77777777" w:rsidR="00EB3B7F" w:rsidRDefault="00EB3B7F" w:rsidP="00830793">
            <w:pPr>
              <w:pStyle w:val="font8"/>
              <w:rPr>
                <w:rFonts w:ascii="Arial" w:hAnsi="Arial" w:cs="Arial"/>
                <w:lang w:val="en"/>
              </w:rPr>
            </w:pPr>
            <w:r>
              <w:rPr>
                <w:rFonts w:ascii="Arial" w:hAnsi="Arial" w:cs="Arial"/>
                <w:lang w:val="en"/>
              </w:rPr>
              <w:t>£45</w:t>
            </w:r>
          </w:p>
        </w:tc>
        <w:tc>
          <w:tcPr>
            <w:tcW w:w="3006" w:type="dxa"/>
          </w:tcPr>
          <w:p w14:paraId="1F36692C" w14:textId="77777777" w:rsidR="00EB3B7F" w:rsidRDefault="00EB3B7F" w:rsidP="00830793">
            <w:pPr>
              <w:pStyle w:val="font8"/>
              <w:rPr>
                <w:rFonts w:ascii="Arial" w:hAnsi="Arial" w:cs="Arial"/>
                <w:lang w:val="en"/>
              </w:rPr>
            </w:pPr>
            <w:r>
              <w:rPr>
                <w:rFonts w:ascii="Arial" w:hAnsi="Arial" w:cs="Arial"/>
                <w:lang w:val="en"/>
              </w:rPr>
              <w:t>£10</w:t>
            </w:r>
          </w:p>
        </w:tc>
      </w:tr>
      <w:tr w:rsidR="00EB3B7F" w14:paraId="652E17E7" w14:textId="77777777" w:rsidTr="00830793">
        <w:tc>
          <w:tcPr>
            <w:tcW w:w="3005" w:type="dxa"/>
          </w:tcPr>
          <w:p w14:paraId="551552CB" w14:textId="77777777" w:rsidR="00EB3B7F" w:rsidRDefault="00EB3B7F" w:rsidP="00830793">
            <w:pPr>
              <w:pStyle w:val="font8"/>
              <w:rPr>
                <w:rFonts w:ascii="Arial" w:hAnsi="Arial" w:cs="Arial"/>
                <w:lang w:val="en"/>
              </w:rPr>
            </w:pPr>
            <w:r w:rsidRPr="004415D2">
              <w:rPr>
                <w:rFonts w:ascii="Arial" w:hAnsi="Arial" w:cs="Arial"/>
              </w:rPr>
              <w:t>Career Management Outcome</w:t>
            </w:r>
          </w:p>
        </w:tc>
        <w:tc>
          <w:tcPr>
            <w:tcW w:w="3005" w:type="dxa"/>
          </w:tcPr>
          <w:p w14:paraId="2E161A60" w14:textId="77777777" w:rsidR="00EB3B7F" w:rsidRDefault="00EB3B7F" w:rsidP="00830793">
            <w:pPr>
              <w:pStyle w:val="font8"/>
              <w:rPr>
                <w:rFonts w:ascii="Arial" w:hAnsi="Arial" w:cs="Arial"/>
                <w:lang w:val="en"/>
              </w:rPr>
            </w:pPr>
            <w:r>
              <w:rPr>
                <w:rFonts w:ascii="Arial" w:hAnsi="Arial" w:cs="Arial"/>
                <w:lang w:val="en"/>
              </w:rPr>
              <w:t>£50</w:t>
            </w:r>
          </w:p>
        </w:tc>
        <w:tc>
          <w:tcPr>
            <w:tcW w:w="3006" w:type="dxa"/>
          </w:tcPr>
          <w:p w14:paraId="20FEAC8B" w14:textId="77777777" w:rsidR="00EB3B7F" w:rsidRDefault="00EB3B7F" w:rsidP="00830793">
            <w:pPr>
              <w:pStyle w:val="font8"/>
              <w:rPr>
                <w:rFonts w:ascii="Arial" w:hAnsi="Arial" w:cs="Arial"/>
                <w:lang w:val="en"/>
              </w:rPr>
            </w:pPr>
            <w:r>
              <w:rPr>
                <w:rFonts w:ascii="Arial" w:hAnsi="Arial" w:cs="Arial"/>
                <w:lang w:val="en"/>
              </w:rPr>
              <w:t>£10</w:t>
            </w:r>
          </w:p>
        </w:tc>
      </w:tr>
      <w:tr w:rsidR="00EB3B7F" w14:paraId="753E8422" w14:textId="77777777" w:rsidTr="00830793">
        <w:tc>
          <w:tcPr>
            <w:tcW w:w="3005" w:type="dxa"/>
          </w:tcPr>
          <w:p w14:paraId="3457D6BB" w14:textId="77777777" w:rsidR="00EB3B7F" w:rsidRDefault="00EB3B7F" w:rsidP="00830793">
            <w:pPr>
              <w:pStyle w:val="font8"/>
              <w:rPr>
                <w:rFonts w:ascii="Arial" w:hAnsi="Arial" w:cs="Arial"/>
                <w:lang w:val="en"/>
              </w:rPr>
            </w:pPr>
            <w:r w:rsidRPr="004415D2">
              <w:rPr>
                <w:rFonts w:ascii="Arial" w:hAnsi="Arial" w:cs="Arial"/>
              </w:rPr>
              <w:t>Job Outcome</w:t>
            </w:r>
          </w:p>
        </w:tc>
        <w:tc>
          <w:tcPr>
            <w:tcW w:w="3005" w:type="dxa"/>
          </w:tcPr>
          <w:p w14:paraId="28D5874C" w14:textId="77777777" w:rsidR="00EB3B7F" w:rsidRDefault="00EB3B7F" w:rsidP="00830793">
            <w:pPr>
              <w:pStyle w:val="font8"/>
              <w:rPr>
                <w:rFonts w:ascii="Arial" w:hAnsi="Arial" w:cs="Arial"/>
                <w:lang w:val="en"/>
              </w:rPr>
            </w:pPr>
            <w:r>
              <w:rPr>
                <w:rFonts w:ascii="Arial" w:hAnsi="Arial" w:cs="Arial"/>
                <w:lang w:val="en"/>
              </w:rPr>
              <w:t>£60</w:t>
            </w:r>
          </w:p>
        </w:tc>
        <w:tc>
          <w:tcPr>
            <w:tcW w:w="3006" w:type="dxa"/>
          </w:tcPr>
          <w:p w14:paraId="22B42D67" w14:textId="77777777" w:rsidR="00EB3B7F" w:rsidRDefault="00EB3B7F" w:rsidP="00830793">
            <w:pPr>
              <w:pStyle w:val="font8"/>
              <w:rPr>
                <w:rFonts w:ascii="Arial" w:hAnsi="Arial" w:cs="Arial"/>
                <w:lang w:val="en"/>
              </w:rPr>
            </w:pPr>
            <w:r>
              <w:rPr>
                <w:rFonts w:ascii="Arial" w:hAnsi="Arial" w:cs="Arial"/>
                <w:lang w:val="en"/>
              </w:rPr>
              <w:t>£20</w:t>
            </w:r>
          </w:p>
        </w:tc>
      </w:tr>
      <w:tr w:rsidR="00EB3B7F" w14:paraId="3C70021E" w14:textId="77777777" w:rsidTr="00830793">
        <w:tc>
          <w:tcPr>
            <w:tcW w:w="3005" w:type="dxa"/>
          </w:tcPr>
          <w:p w14:paraId="7A6003A2" w14:textId="77777777" w:rsidR="00EB3B7F" w:rsidRDefault="00EB3B7F" w:rsidP="00830793">
            <w:pPr>
              <w:pStyle w:val="font8"/>
              <w:rPr>
                <w:rFonts w:ascii="Arial" w:hAnsi="Arial" w:cs="Arial"/>
                <w:lang w:val="en"/>
              </w:rPr>
            </w:pPr>
            <w:r w:rsidRPr="004415D2">
              <w:rPr>
                <w:rFonts w:ascii="Arial" w:hAnsi="Arial" w:cs="Arial"/>
              </w:rPr>
              <w:t>Learning Outcome</w:t>
            </w:r>
          </w:p>
        </w:tc>
        <w:tc>
          <w:tcPr>
            <w:tcW w:w="3005" w:type="dxa"/>
          </w:tcPr>
          <w:p w14:paraId="507864A6" w14:textId="77777777" w:rsidR="00EB3B7F" w:rsidRDefault="00EB3B7F" w:rsidP="00830793">
            <w:pPr>
              <w:pStyle w:val="font8"/>
              <w:rPr>
                <w:rFonts w:ascii="Arial" w:hAnsi="Arial" w:cs="Arial"/>
                <w:lang w:val="en"/>
              </w:rPr>
            </w:pPr>
            <w:r>
              <w:rPr>
                <w:rFonts w:ascii="Arial" w:hAnsi="Arial" w:cs="Arial"/>
                <w:lang w:val="en"/>
              </w:rPr>
              <w:t>£70</w:t>
            </w:r>
          </w:p>
        </w:tc>
        <w:tc>
          <w:tcPr>
            <w:tcW w:w="3006" w:type="dxa"/>
          </w:tcPr>
          <w:p w14:paraId="35BA0574" w14:textId="77777777" w:rsidR="00EB3B7F" w:rsidRDefault="00EB3B7F" w:rsidP="00830793">
            <w:pPr>
              <w:pStyle w:val="font8"/>
              <w:rPr>
                <w:rFonts w:ascii="Arial" w:hAnsi="Arial" w:cs="Arial"/>
                <w:lang w:val="en"/>
              </w:rPr>
            </w:pPr>
            <w:r>
              <w:rPr>
                <w:rFonts w:ascii="Arial" w:hAnsi="Arial" w:cs="Arial"/>
                <w:lang w:val="en"/>
              </w:rPr>
              <w:t>£30</w:t>
            </w:r>
          </w:p>
        </w:tc>
      </w:tr>
    </w:tbl>
    <w:p w14:paraId="300DFD9C" w14:textId="77777777" w:rsidR="00EB3B7F" w:rsidRDefault="00EB3B7F" w:rsidP="00EB3B7F">
      <w:pPr>
        <w:pStyle w:val="Default"/>
        <w:rPr>
          <w:lang w:val="en"/>
        </w:rPr>
      </w:pPr>
    </w:p>
    <w:p w14:paraId="23C712CE" w14:textId="0D8BD239" w:rsidR="00EB3B7F" w:rsidRPr="001C2165" w:rsidRDefault="00EB3B7F" w:rsidP="00EB3B7F">
      <w:pPr>
        <w:pStyle w:val="Default"/>
        <w:rPr>
          <w:bCs/>
        </w:rPr>
      </w:pPr>
      <w:r w:rsidRPr="001C2165">
        <w:t xml:space="preserve">We intend to fund </w:t>
      </w:r>
      <w:r w:rsidR="00AD114A">
        <w:t xml:space="preserve">our supply chain </w:t>
      </w:r>
      <w:r w:rsidRPr="001C2165">
        <w:t xml:space="preserve">partners on </w:t>
      </w:r>
      <w:r>
        <w:t xml:space="preserve">basis </w:t>
      </w:r>
      <w:r w:rsidRPr="001C2165">
        <w:t xml:space="preserve">described in the </w:t>
      </w:r>
      <w:r>
        <w:t>DfE</w:t>
      </w:r>
      <w:r w:rsidRPr="001C2165">
        <w:t xml:space="preserve"> tender specification</w:t>
      </w:r>
      <w:r>
        <w:t xml:space="preserve"> when released in September</w:t>
      </w:r>
      <w:r w:rsidR="00AD114A">
        <w:t xml:space="preserve"> 2021</w:t>
      </w:r>
      <w:r w:rsidRPr="001C2165">
        <w:t xml:space="preserve">, minus our management fee of 15%. </w:t>
      </w:r>
      <w:r w:rsidRPr="001C2165">
        <w:rPr>
          <w:bCs/>
        </w:rPr>
        <w:t>We will agree volumes with partners prior to their inclusion in our bid.</w:t>
      </w:r>
    </w:p>
    <w:p w14:paraId="2729271A" w14:textId="354813EC" w:rsidR="00EB3B7F" w:rsidRDefault="00EB3B7F" w:rsidP="00EB3B7F">
      <w:pPr>
        <w:pStyle w:val="font8"/>
        <w:rPr>
          <w:rFonts w:ascii="Arial" w:hAnsi="Arial" w:cs="Arial"/>
          <w:lang w:val="en"/>
        </w:rPr>
      </w:pPr>
      <w:r>
        <w:rPr>
          <w:rFonts w:ascii="Arial" w:hAnsi="Arial" w:cs="Arial"/>
          <w:lang w:val="en"/>
        </w:rPr>
        <w:t xml:space="preserve">As well as supporting participants to achieve positive outcomes, </w:t>
      </w:r>
      <w:r w:rsidR="00AD114A">
        <w:rPr>
          <w:rFonts w:ascii="Arial" w:hAnsi="Arial" w:cs="Arial"/>
          <w:lang w:val="en"/>
        </w:rPr>
        <w:t>the NCS</w:t>
      </w:r>
      <w:r>
        <w:rPr>
          <w:rFonts w:ascii="Arial" w:hAnsi="Arial" w:cs="Arial"/>
          <w:lang w:val="en"/>
        </w:rPr>
        <w:t xml:space="preserve"> service has to be available in locally accessible venues, be underpinned by the latest National and local labour market information and be responsive to local economic or labour market changes such as inward investment, employment shocks and sectoral change. </w:t>
      </w:r>
      <w:r w:rsidR="00AD114A">
        <w:rPr>
          <w:rFonts w:ascii="Arial" w:hAnsi="Arial" w:cs="Arial"/>
          <w:lang w:val="en"/>
        </w:rPr>
        <w:t xml:space="preserve">Providers are </w:t>
      </w:r>
      <w:r>
        <w:rPr>
          <w:rFonts w:ascii="Arial" w:hAnsi="Arial" w:cs="Arial"/>
          <w:lang w:val="en"/>
        </w:rPr>
        <w:t>also be required to:</w:t>
      </w:r>
    </w:p>
    <w:p w14:paraId="70CDE81C" w14:textId="77777777" w:rsidR="00EB3B7F" w:rsidRDefault="00EB3B7F" w:rsidP="00EB3B7F">
      <w:pPr>
        <w:pStyle w:val="font8"/>
        <w:numPr>
          <w:ilvl w:val="0"/>
          <w:numId w:val="10"/>
        </w:numPr>
        <w:rPr>
          <w:rFonts w:ascii="Arial" w:hAnsi="Arial" w:cs="Arial"/>
          <w:lang w:val="en"/>
        </w:rPr>
      </w:pPr>
      <w:r>
        <w:rPr>
          <w:rFonts w:ascii="Arial" w:hAnsi="Arial" w:cs="Arial"/>
          <w:lang w:val="en"/>
        </w:rPr>
        <w:t>Work in partnership with other service providers to support economic growth and social mobility;</w:t>
      </w:r>
    </w:p>
    <w:p w14:paraId="264E67F2" w14:textId="77777777" w:rsidR="00EB3B7F" w:rsidRDefault="00EB3B7F" w:rsidP="00EB3B7F">
      <w:pPr>
        <w:pStyle w:val="font8"/>
        <w:numPr>
          <w:ilvl w:val="0"/>
          <w:numId w:val="10"/>
        </w:numPr>
        <w:rPr>
          <w:rFonts w:ascii="Arial" w:hAnsi="Arial" w:cs="Arial"/>
          <w:lang w:val="en"/>
        </w:rPr>
      </w:pPr>
      <w:r>
        <w:rPr>
          <w:rFonts w:ascii="Arial" w:hAnsi="Arial" w:cs="Arial"/>
          <w:lang w:val="en"/>
        </w:rPr>
        <w:t>Develop relationships with diverse individuals and organisations to effectively meet the needs of the communities they serve; and</w:t>
      </w:r>
    </w:p>
    <w:p w14:paraId="28F66670" w14:textId="77777777" w:rsidR="00EB3B7F" w:rsidRDefault="00EB3B7F" w:rsidP="00EB3B7F">
      <w:pPr>
        <w:pStyle w:val="font8"/>
        <w:numPr>
          <w:ilvl w:val="0"/>
          <w:numId w:val="10"/>
        </w:numPr>
        <w:rPr>
          <w:rFonts w:ascii="Arial" w:hAnsi="Arial" w:cs="Arial"/>
          <w:lang w:val="en"/>
        </w:rPr>
      </w:pPr>
      <w:r>
        <w:rPr>
          <w:rFonts w:ascii="Arial" w:hAnsi="Arial" w:cs="Arial"/>
          <w:lang w:val="en"/>
        </w:rPr>
        <w:t>Work together with local stakeholders to shape align and focus the delivery of the service on individuals who will benefit from it most.</w:t>
      </w:r>
    </w:p>
    <w:p w14:paraId="0FC4A105" w14:textId="77777777" w:rsidR="00EB3B7F" w:rsidRPr="00394378" w:rsidRDefault="00EB3B7F" w:rsidP="00EB3B7F">
      <w:pPr>
        <w:pStyle w:val="NormalWeb"/>
        <w:shd w:val="clear" w:color="auto" w:fill="FFFFFF"/>
        <w:spacing w:line="300" w:lineRule="atLeast"/>
        <w:rPr>
          <w:rFonts w:ascii="Arial" w:eastAsia="Times New Roman" w:hAnsi="Arial" w:cs="Arial"/>
          <w:sz w:val="24"/>
          <w:szCs w:val="24"/>
        </w:rPr>
      </w:pPr>
      <w:r w:rsidRPr="00644DB1">
        <w:rPr>
          <w:rFonts w:ascii="Arial" w:hAnsi="Arial" w:cs="Arial"/>
          <w:sz w:val="24"/>
          <w:szCs w:val="24"/>
          <w:highlight w:val="yellow"/>
          <w:lang w:val="en"/>
        </w:rPr>
        <w:t>​​</w:t>
      </w:r>
      <w:r w:rsidRPr="00394378">
        <w:rPr>
          <w:rFonts w:ascii="Arial" w:hAnsi="Arial" w:cs="Arial"/>
          <w:sz w:val="24"/>
          <w:szCs w:val="24"/>
        </w:rPr>
        <w:t xml:space="preserve">The DfE’s current intention is for </w:t>
      </w:r>
      <w:r>
        <w:rPr>
          <w:rFonts w:ascii="Arial" w:hAnsi="Arial" w:cs="Arial"/>
          <w:sz w:val="24"/>
          <w:szCs w:val="24"/>
        </w:rPr>
        <w:t xml:space="preserve">new NCS </w:t>
      </w:r>
      <w:r w:rsidRPr="00394378">
        <w:rPr>
          <w:rFonts w:ascii="Arial" w:hAnsi="Arial" w:cs="Arial"/>
          <w:sz w:val="24"/>
          <w:szCs w:val="24"/>
        </w:rPr>
        <w:t>contracts to go live in April 2022 and to run for two years with the possibility of two</w:t>
      </w:r>
      <w:r>
        <w:rPr>
          <w:rFonts w:ascii="Arial" w:hAnsi="Arial" w:cs="Arial"/>
          <w:sz w:val="24"/>
          <w:szCs w:val="24"/>
        </w:rPr>
        <w:t>,</w:t>
      </w:r>
      <w:r w:rsidRPr="00394378">
        <w:rPr>
          <w:rFonts w:ascii="Arial" w:hAnsi="Arial" w:cs="Arial"/>
          <w:sz w:val="24"/>
          <w:szCs w:val="24"/>
        </w:rPr>
        <w:t xml:space="preserve"> </w:t>
      </w:r>
      <w:r>
        <w:rPr>
          <w:rFonts w:ascii="Arial" w:hAnsi="Arial" w:cs="Arial"/>
          <w:sz w:val="24"/>
          <w:szCs w:val="24"/>
        </w:rPr>
        <w:t>twelve month</w:t>
      </w:r>
      <w:r w:rsidRPr="00394378">
        <w:rPr>
          <w:rFonts w:ascii="Arial" w:hAnsi="Arial" w:cs="Arial"/>
          <w:sz w:val="24"/>
          <w:szCs w:val="24"/>
        </w:rPr>
        <w:t xml:space="preserve"> extensions.</w:t>
      </w:r>
    </w:p>
    <w:p w14:paraId="4E963608" w14:textId="6AAC9E68" w:rsidR="0072282C" w:rsidRPr="0072282C" w:rsidRDefault="0072282C" w:rsidP="0072282C">
      <w:pPr>
        <w:pStyle w:val="Default"/>
        <w:rPr>
          <w:b/>
          <w:bCs/>
        </w:rPr>
      </w:pPr>
      <w:r w:rsidRPr="00AD114A">
        <w:rPr>
          <w:b/>
          <w:bCs/>
        </w:rPr>
        <w:lastRenderedPageBreak/>
        <w:t>Annex 2 A</w:t>
      </w:r>
      <w:r w:rsidRPr="0072282C">
        <w:rPr>
          <w:b/>
          <w:bCs/>
        </w:rPr>
        <w:t>ctivities</w:t>
      </w:r>
      <w:r w:rsidRPr="00AD114A">
        <w:rPr>
          <w:b/>
          <w:bCs/>
        </w:rPr>
        <w:t xml:space="preserve"> that count towards the achievement of the Career management outcome</w:t>
      </w:r>
      <w:r w:rsidRPr="0072282C">
        <w:rPr>
          <w:b/>
          <w:bCs/>
        </w:rPr>
        <w:t xml:space="preserve"> </w:t>
      </w:r>
    </w:p>
    <w:p w14:paraId="7913895D" w14:textId="7D89B822" w:rsidR="0072282C" w:rsidRPr="00AD114A" w:rsidRDefault="0072282C" w:rsidP="0072282C">
      <w:pPr>
        <w:ind w:right="-488"/>
        <w:rPr>
          <w:rFonts w:ascii="Arial" w:hAnsi="Arial" w:cs="Arial"/>
        </w:rPr>
      </w:pPr>
    </w:p>
    <w:p w14:paraId="0CC7FA24" w14:textId="77777777" w:rsidR="0072282C" w:rsidRPr="0072282C" w:rsidRDefault="0072282C" w:rsidP="0072282C">
      <w:pPr>
        <w:autoSpaceDE w:val="0"/>
        <w:autoSpaceDN w:val="0"/>
        <w:adjustRightInd w:val="0"/>
        <w:rPr>
          <w:rFonts w:ascii="Arial" w:eastAsiaTheme="minorHAnsi" w:hAnsi="Arial" w:cs="Arial"/>
          <w:color w:val="000000"/>
        </w:rPr>
      </w:pPr>
    </w:p>
    <w:p w14:paraId="55C10288" w14:textId="7B45DEE8" w:rsidR="0072282C" w:rsidRPr="00AD114A" w:rsidRDefault="0072282C" w:rsidP="0072282C">
      <w:pPr>
        <w:autoSpaceDE w:val="0"/>
        <w:autoSpaceDN w:val="0"/>
        <w:adjustRightInd w:val="0"/>
        <w:spacing w:after="213"/>
        <w:rPr>
          <w:rFonts w:ascii="Arial" w:eastAsiaTheme="minorHAnsi" w:hAnsi="Arial" w:cs="Arial"/>
          <w:color w:val="000000"/>
        </w:rPr>
      </w:pPr>
      <w:r w:rsidRPr="0072282C">
        <w:rPr>
          <w:rFonts w:ascii="Arial" w:eastAsiaTheme="minorHAnsi" w:hAnsi="Arial" w:cs="Arial"/>
          <w:color w:val="000000"/>
        </w:rPr>
        <w:t xml:space="preserve">Digital activities </w:t>
      </w:r>
    </w:p>
    <w:p w14:paraId="6ED3EFB9" w14:textId="4E22B689" w:rsidR="0072282C" w:rsidRPr="00AD114A" w:rsidRDefault="0072282C" w:rsidP="0072282C">
      <w:pPr>
        <w:pStyle w:val="ListParagraph"/>
        <w:numPr>
          <w:ilvl w:val="0"/>
          <w:numId w:val="11"/>
        </w:numPr>
        <w:autoSpaceDE w:val="0"/>
        <w:autoSpaceDN w:val="0"/>
        <w:adjustRightInd w:val="0"/>
        <w:spacing w:after="213"/>
        <w:rPr>
          <w:rFonts w:ascii="Arial" w:eastAsiaTheme="minorHAnsi" w:hAnsi="Arial" w:cs="Arial"/>
          <w:color w:val="000000"/>
        </w:rPr>
      </w:pPr>
      <w:r w:rsidRPr="00AD114A">
        <w:rPr>
          <w:rFonts w:ascii="Arial" w:eastAsiaTheme="minorHAnsi" w:hAnsi="Arial" w:cs="Arial"/>
          <w:color w:val="000000"/>
        </w:rPr>
        <w:t xml:space="preserve">Use of the tools available on the National Careers Service digital service such as Skills Assessments or Find a Course </w:t>
      </w:r>
    </w:p>
    <w:p w14:paraId="53A07255" w14:textId="664E4BA7" w:rsidR="0072282C" w:rsidRPr="00AD114A" w:rsidRDefault="0072282C" w:rsidP="0072282C">
      <w:pPr>
        <w:pStyle w:val="ListParagraph"/>
        <w:numPr>
          <w:ilvl w:val="0"/>
          <w:numId w:val="11"/>
        </w:numPr>
        <w:autoSpaceDE w:val="0"/>
        <w:autoSpaceDN w:val="0"/>
        <w:adjustRightInd w:val="0"/>
        <w:spacing w:after="213"/>
        <w:rPr>
          <w:rFonts w:ascii="Arial" w:eastAsiaTheme="minorHAnsi" w:hAnsi="Arial" w:cs="Arial"/>
          <w:color w:val="000000"/>
        </w:rPr>
      </w:pPr>
      <w:r w:rsidRPr="00AD114A">
        <w:rPr>
          <w:rFonts w:ascii="Arial" w:eastAsiaTheme="minorHAnsi" w:hAnsi="Arial" w:cs="Arial"/>
          <w:color w:val="000000"/>
        </w:rPr>
        <w:t xml:space="preserve">Use of the resources available on the National Careers Service digital service such as Role Profiles or Help to get a job. </w:t>
      </w:r>
    </w:p>
    <w:p w14:paraId="4D4F16E5" w14:textId="6E8CFAD3" w:rsidR="0072282C" w:rsidRPr="00AD114A" w:rsidRDefault="0072282C" w:rsidP="0072282C">
      <w:pPr>
        <w:pStyle w:val="ListParagraph"/>
        <w:numPr>
          <w:ilvl w:val="0"/>
          <w:numId w:val="11"/>
        </w:numPr>
        <w:autoSpaceDE w:val="0"/>
        <w:autoSpaceDN w:val="0"/>
        <w:adjustRightInd w:val="0"/>
        <w:spacing w:after="213"/>
        <w:rPr>
          <w:rFonts w:ascii="Arial" w:eastAsiaTheme="minorHAnsi" w:hAnsi="Arial" w:cs="Arial"/>
          <w:color w:val="000000"/>
        </w:rPr>
      </w:pPr>
      <w:r w:rsidRPr="00AD114A">
        <w:rPr>
          <w:rFonts w:ascii="Arial" w:eastAsiaTheme="minorHAnsi" w:hAnsi="Arial" w:cs="Arial"/>
          <w:color w:val="000000"/>
        </w:rPr>
        <w:t xml:space="preserve">Applying for or enrolling on a course online which is either accredited or has a vocational focus that is relevant to the Customer’s needs, including a traineeship. </w:t>
      </w:r>
    </w:p>
    <w:p w14:paraId="6E2E3E3C" w14:textId="08DBACD5" w:rsidR="0072282C" w:rsidRPr="00AD114A" w:rsidRDefault="0072282C" w:rsidP="0072282C">
      <w:pPr>
        <w:pStyle w:val="ListParagraph"/>
        <w:numPr>
          <w:ilvl w:val="0"/>
          <w:numId w:val="11"/>
        </w:numPr>
        <w:autoSpaceDE w:val="0"/>
        <w:autoSpaceDN w:val="0"/>
        <w:adjustRightInd w:val="0"/>
        <w:spacing w:after="213"/>
        <w:rPr>
          <w:rFonts w:ascii="Arial" w:eastAsiaTheme="minorHAnsi" w:hAnsi="Arial" w:cs="Arial"/>
          <w:color w:val="000000"/>
        </w:rPr>
      </w:pPr>
      <w:r w:rsidRPr="00AD114A">
        <w:rPr>
          <w:rFonts w:ascii="Arial" w:eastAsiaTheme="minorHAnsi" w:hAnsi="Arial" w:cs="Arial"/>
          <w:color w:val="000000"/>
        </w:rPr>
        <w:t xml:space="preserve">Creating, updating or tailoring their CV. </w:t>
      </w:r>
    </w:p>
    <w:p w14:paraId="7F1664FA" w14:textId="0EDBCC01" w:rsidR="0072282C" w:rsidRPr="00AD114A" w:rsidRDefault="0072282C" w:rsidP="0072282C">
      <w:pPr>
        <w:pStyle w:val="ListParagraph"/>
        <w:numPr>
          <w:ilvl w:val="0"/>
          <w:numId w:val="11"/>
        </w:numPr>
        <w:autoSpaceDE w:val="0"/>
        <w:autoSpaceDN w:val="0"/>
        <w:adjustRightInd w:val="0"/>
        <w:spacing w:after="213"/>
        <w:rPr>
          <w:rFonts w:ascii="Arial" w:eastAsiaTheme="minorHAnsi" w:hAnsi="Arial" w:cs="Arial"/>
          <w:color w:val="000000"/>
        </w:rPr>
      </w:pPr>
      <w:r w:rsidRPr="00AD114A">
        <w:rPr>
          <w:rFonts w:ascii="Arial" w:eastAsiaTheme="minorHAnsi" w:hAnsi="Arial" w:cs="Arial"/>
          <w:color w:val="000000"/>
        </w:rPr>
        <w:t xml:space="preserve">Applying for an apprenticeship using Find an Apprenticeship or uploading a CV to Find a Job or any other relevant job sites. </w:t>
      </w:r>
    </w:p>
    <w:p w14:paraId="192CBB4A" w14:textId="0B835494" w:rsidR="0072282C" w:rsidRPr="00AD114A" w:rsidRDefault="0072282C" w:rsidP="0072282C">
      <w:pPr>
        <w:pStyle w:val="ListParagraph"/>
        <w:numPr>
          <w:ilvl w:val="0"/>
          <w:numId w:val="11"/>
        </w:numPr>
        <w:autoSpaceDE w:val="0"/>
        <w:autoSpaceDN w:val="0"/>
        <w:adjustRightInd w:val="0"/>
        <w:rPr>
          <w:rFonts w:ascii="Arial" w:eastAsiaTheme="minorHAnsi" w:hAnsi="Arial" w:cs="Arial"/>
          <w:color w:val="000000"/>
        </w:rPr>
      </w:pPr>
      <w:r w:rsidRPr="00AD114A">
        <w:rPr>
          <w:rFonts w:ascii="Arial" w:eastAsiaTheme="minorHAnsi" w:hAnsi="Arial" w:cs="Arial"/>
          <w:color w:val="000000"/>
        </w:rPr>
        <w:t xml:space="preserve">Use of other digital programmes or tools, that are relevant to the Customer’s career management needs; or </w:t>
      </w:r>
    </w:p>
    <w:p w14:paraId="6419D215" w14:textId="77777777" w:rsidR="0072282C" w:rsidRPr="0072282C" w:rsidRDefault="0072282C" w:rsidP="0072282C">
      <w:pPr>
        <w:autoSpaceDE w:val="0"/>
        <w:autoSpaceDN w:val="0"/>
        <w:adjustRightInd w:val="0"/>
        <w:rPr>
          <w:rFonts w:ascii="Arial" w:eastAsiaTheme="minorHAnsi" w:hAnsi="Arial" w:cs="Arial"/>
          <w:color w:val="000000"/>
        </w:rPr>
      </w:pPr>
    </w:p>
    <w:p w14:paraId="5E851A15" w14:textId="77777777" w:rsidR="0072282C" w:rsidRPr="00AD114A" w:rsidRDefault="0072282C" w:rsidP="0072282C">
      <w:pPr>
        <w:pStyle w:val="ListParagraph"/>
        <w:numPr>
          <w:ilvl w:val="0"/>
          <w:numId w:val="11"/>
        </w:numPr>
        <w:autoSpaceDE w:val="0"/>
        <w:autoSpaceDN w:val="0"/>
        <w:adjustRightInd w:val="0"/>
        <w:rPr>
          <w:rFonts w:ascii="Arial" w:eastAsiaTheme="minorHAnsi" w:hAnsi="Arial" w:cs="Arial"/>
          <w:color w:val="000000"/>
        </w:rPr>
      </w:pPr>
      <w:r w:rsidRPr="00AD114A">
        <w:rPr>
          <w:rFonts w:ascii="Arial" w:eastAsiaTheme="minorHAnsi" w:hAnsi="Arial" w:cs="Arial"/>
          <w:color w:val="000000"/>
        </w:rPr>
        <w:t xml:space="preserve">The use of social media or professional online networks to evidence career management or to build and expand their own professional identity. </w:t>
      </w:r>
    </w:p>
    <w:p w14:paraId="334676A4" w14:textId="77777777" w:rsidR="0072282C" w:rsidRPr="0072282C" w:rsidRDefault="0072282C" w:rsidP="0072282C">
      <w:pPr>
        <w:autoSpaceDE w:val="0"/>
        <w:autoSpaceDN w:val="0"/>
        <w:adjustRightInd w:val="0"/>
        <w:rPr>
          <w:rFonts w:ascii="Arial" w:eastAsiaTheme="minorHAnsi" w:hAnsi="Arial" w:cs="Arial"/>
          <w:color w:val="000000"/>
        </w:rPr>
      </w:pPr>
    </w:p>
    <w:p w14:paraId="1AFCDBAA" w14:textId="77777777" w:rsidR="0072282C" w:rsidRPr="00AD114A" w:rsidRDefault="0072282C" w:rsidP="0072282C">
      <w:pPr>
        <w:autoSpaceDE w:val="0"/>
        <w:autoSpaceDN w:val="0"/>
        <w:adjustRightInd w:val="0"/>
        <w:spacing w:after="213"/>
        <w:rPr>
          <w:rFonts w:ascii="Arial" w:eastAsiaTheme="minorHAnsi" w:hAnsi="Arial" w:cs="Arial"/>
          <w:color w:val="000000"/>
        </w:rPr>
      </w:pPr>
      <w:r w:rsidRPr="0072282C">
        <w:rPr>
          <w:rFonts w:ascii="Arial" w:eastAsiaTheme="minorHAnsi" w:hAnsi="Arial" w:cs="Arial"/>
          <w:color w:val="000000"/>
        </w:rPr>
        <w:t xml:space="preserve">Non-digital activities </w:t>
      </w:r>
    </w:p>
    <w:p w14:paraId="152FA725" w14:textId="77777777" w:rsidR="0072282C" w:rsidRPr="00AD114A" w:rsidRDefault="0072282C" w:rsidP="0072282C">
      <w:pPr>
        <w:pStyle w:val="ListParagraph"/>
        <w:numPr>
          <w:ilvl w:val="0"/>
          <w:numId w:val="12"/>
        </w:numPr>
        <w:autoSpaceDE w:val="0"/>
        <w:autoSpaceDN w:val="0"/>
        <w:adjustRightInd w:val="0"/>
        <w:spacing w:after="213"/>
        <w:rPr>
          <w:rFonts w:ascii="Arial" w:eastAsiaTheme="minorHAnsi" w:hAnsi="Arial" w:cs="Arial"/>
          <w:color w:val="000000"/>
        </w:rPr>
      </w:pPr>
      <w:r w:rsidRPr="00AD114A">
        <w:rPr>
          <w:rFonts w:ascii="Arial" w:eastAsiaTheme="minorHAnsi" w:hAnsi="Arial" w:cs="Arial"/>
          <w:color w:val="000000"/>
        </w:rPr>
        <w:t xml:space="preserve">Attending a careers workshop or event that is relevant to specific individual needs. </w:t>
      </w:r>
    </w:p>
    <w:p w14:paraId="630CB65D" w14:textId="77777777" w:rsidR="0072282C" w:rsidRPr="00AD114A" w:rsidRDefault="0072282C" w:rsidP="0072282C">
      <w:pPr>
        <w:pStyle w:val="ListParagraph"/>
        <w:numPr>
          <w:ilvl w:val="0"/>
          <w:numId w:val="12"/>
        </w:numPr>
        <w:autoSpaceDE w:val="0"/>
        <w:autoSpaceDN w:val="0"/>
        <w:adjustRightInd w:val="0"/>
        <w:spacing w:after="213"/>
        <w:rPr>
          <w:rFonts w:ascii="Arial" w:eastAsiaTheme="minorHAnsi" w:hAnsi="Arial" w:cs="Arial"/>
          <w:color w:val="000000"/>
        </w:rPr>
      </w:pPr>
      <w:r w:rsidRPr="00AD114A">
        <w:rPr>
          <w:rFonts w:ascii="Arial" w:eastAsiaTheme="minorHAnsi" w:hAnsi="Arial" w:cs="Arial"/>
          <w:color w:val="000000"/>
        </w:rPr>
        <w:t>Applying for a course offline which is either accredited or has a vocational focus that is relevant to the Customer’s needs.</w:t>
      </w:r>
    </w:p>
    <w:p w14:paraId="24E1C802" w14:textId="77777777" w:rsidR="0072282C" w:rsidRPr="00AD114A" w:rsidRDefault="0072282C" w:rsidP="0072282C">
      <w:pPr>
        <w:pStyle w:val="ListParagraph"/>
        <w:numPr>
          <w:ilvl w:val="0"/>
          <w:numId w:val="12"/>
        </w:numPr>
        <w:autoSpaceDE w:val="0"/>
        <w:autoSpaceDN w:val="0"/>
        <w:adjustRightInd w:val="0"/>
        <w:spacing w:after="213"/>
        <w:rPr>
          <w:rFonts w:ascii="Arial" w:eastAsiaTheme="minorHAnsi" w:hAnsi="Arial" w:cs="Arial"/>
          <w:color w:val="000000"/>
        </w:rPr>
      </w:pPr>
      <w:r w:rsidRPr="00AD114A">
        <w:rPr>
          <w:rFonts w:ascii="Arial" w:eastAsiaTheme="minorHAnsi" w:hAnsi="Arial" w:cs="Arial"/>
          <w:color w:val="000000"/>
        </w:rPr>
        <w:t xml:space="preserve">Undertaking regular voluntary work or work experience that is relevant to individual needs and career aspirations; or </w:t>
      </w:r>
    </w:p>
    <w:p w14:paraId="48D84621" w14:textId="0D76E2A7" w:rsidR="0072282C" w:rsidRPr="00AD114A" w:rsidRDefault="0072282C" w:rsidP="0072282C">
      <w:pPr>
        <w:pStyle w:val="ListParagraph"/>
        <w:numPr>
          <w:ilvl w:val="0"/>
          <w:numId w:val="12"/>
        </w:numPr>
        <w:autoSpaceDE w:val="0"/>
        <w:autoSpaceDN w:val="0"/>
        <w:adjustRightInd w:val="0"/>
        <w:spacing w:after="213"/>
        <w:rPr>
          <w:rFonts w:ascii="Arial" w:eastAsiaTheme="minorHAnsi" w:hAnsi="Arial" w:cs="Arial"/>
          <w:color w:val="000000"/>
        </w:rPr>
      </w:pPr>
      <w:r w:rsidRPr="00AD114A">
        <w:rPr>
          <w:rFonts w:ascii="Arial" w:eastAsiaTheme="minorHAnsi" w:hAnsi="Arial" w:cs="Arial"/>
          <w:color w:val="000000"/>
        </w:rPr>
        <w:t xml:space="preserve">Creating, updating or tailoring their CV. </w:t>
      </w:r>
    </w:p>
    <w:p w14:paraId="2C0729A5" w14:textId="77777777" w:rsidR="0072282C" w:rsidRPr="0072282C" w:rsidRDefault="0072282C" w:rsidP="0072282C">
      <w:pPr>
        <w:autoSpaceDE w:val="0"/>
        <w:autoSpaceDN w:val="0"/>
        <w:adjustRightInd w:val="0"/>
        <w:rPr>
          <w:rFonts w:ascii="Arial" w:eastAsiaTheme="minorHAnsi" w:hAnsi="Arial" w:cs="Arial"/>
          <w:color w:val="000000"/>
          <w:sz w:val="23"/>
          <w:szCs w:val="23"/>
        </w:rPr>
      </w:pPr>
    </w:p>
    <w:p w14:paraId="2769DA3A" w14:textId="77777777" w:rsidR="0072282C" w:rsidRPr="002A1ADC" w:rsidRDefault="0072282C" w:rsidP="002A1ADC">
      <w:pPr>
        <w:ind w:left="-851" w:right="-488"/>
        <w:rPr>
          <w:rFonts w:ascii="Century Gothic" w:hAnsi="Century Gothic" w:cs="Arial"/>
          <w:sz w:val="22"/>
          <w:szCs w:val="22"/>
        </w:rPr>
      </w:pPr>
    </w:p>
    <w:sectPr w:rsidR="0072282C" w:rsidRPr="002A1ADC" w:rsidSect="00470CAC">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rtoGothicStd-Book">
    <w:panose1 w:val="00000000000000000000"/>
    <w:charset w:val="00"/>
    <w:family w:val="swiss"/>
    <w:notTrueType/>
    <w:pitch w:val="default"/>
    <w:sig w:usb0="00000003" w:usb1="00000000" w:usb2="00000000" w:usb3="00000000" w:csb0="00000001" w:csb1="00000000"/>
  </w:font>
  <w:font w:name="CartoGothicStd-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615B"/>
    <w:multiLevelType w:val="hybridMultilevel"/>
    <w:tmpl w:val="3A88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C15A2"/>
    <w:multiLevelType w:val="hybridMultilevel"/>
    <w:tmpl w:val="57D03D64"/>
    <w:lvl w:ilvl="0" w:tplc="C986A9D8">
      <w:start w:val="6"/>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2A0778F9"/>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3" w15:restartNumberingAfterBreak="0">
    <w:nsid w:val="361D2781"/>
    <w:multiLevelType w:val="hybridMultilevel"/>
    <w:tmpl w:val="913E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E56C6"/>
    <w:multiLevelType w:val="hybridMultilevel"/>
    <w:tmpl w:val="73EC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D7403"/>
    <w:multiLevelType w:val="hybridMultilevel"/>
    <w:tmpl w:val="90FC9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31DA6"/>
    <w:multiLevelType w:val="hybridMultilevel"/>
    <w:tmpl w:val="F1644F7C"/>
    <w:lvl w:ilvl="0" w:tplc="11A2BB10">
      <w:start w:val="7"/>
      <w:numFmt w:val="decimal"/>
      <w:lvlText w:val="%1."/>
      <w:lvlJc w:val="left"/>
      <w:pPr>
        <w:ind w:left="-131" w:hanging="360"/>
      </w:pPr>
      <w:rPr>
        <w:rFonts w:hint="default"/>
        <w:color w:val="00B0F0"/>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7" w15:restartNumberingAfterBreak="0">
    <w:nsid w:val="3C780BB7"/>
    <w:multiLevelType w:val="multilevel"/>
    <w:tmpl w:val="861A3B22"/>
    <w:lvl w:ilvl="0">
      <w:start w:val="8"/>
      <w:numFmt w:val="decimal"/>
      <w:lvlText w:val="%1."/>
      <w:lvlJc w:val="left"/>
      <w:pPr>
        <w:ind w:left="-491" w:hanging="360"/>
      </w:pPr>
      <w:rPr>
        <w:rFonts w:hint="default"/>
        <w:color w:val="00B0F0"/>
      </w:rPr>
    </w:lvl>
    <w:lvl w:ilvl="1">
      <w:start w:val="1"/>
      <w:numFmt w:val="decimal"/>
      <w:isLgl/>
      <w:lvlText w:val="%1.%2"/>
      <w:lvlJc w:val="left"/>
      <w:pPr>
        <w:ind w:left="294" w:hanging="720"/>
      </w:pPr>
      <w:rPr>
        <w:rFonts w:eastAsia="Arial" w:hint="default"/>
      </w:rPr>
    </w:lvl>
    <w:lvl w:ilvl="2">
      <w:start w:val="14"/>
      <w:numFmt w:val="decimal"/>
      <w:isLgl/>
      <w:lvlText w:val="%1.%2.%3"/>
      <w:lvlJc w:val="left"/>
      <w:pPr>
        <w:ind w:left="719" w:hanging="720"/>
      </w:pPr>
      <w:rPr>
        <w:rFonts w:eastAsia="Arial" w:hint="default"/>
      </w:rPr>
    </w:lvl>
    <w:lvl w:ilvl="3">
      <w:start w:val="1"/>
      <w:numFmt w:val="decimal"/>
      <w:isLgl/>
      <w:lvlText w:val="%1.%2.%3.%4"/>
      <w:lvlJc w:val="left"/>
      <w:pPr>
        <w:ind w:left="1504" w:hanging="1080"/>
      </w:pPr>
      <w:rPr>
        <w:rFonts w:eastAsia="Arial" w:hint="default"/>
      </w:rPr>
    </w:lvl>
    <w:lvl w:ilvl="4">
      <w:start w:val="1"/>
      <w:numFmt w:val="decimal"/>
      <w:isLgl/>
      <w:lvlText w:val="%1.%2.%3.%4.%5"/>
      <w:lvlJc w:val="left"/>
      <w:pPr>
        <w:ind w:left="2289" w:hanging="1440"/>
      </w:pPr>
      <w:rPr>
        <w:rFonts w:eastAsia="Arial" w:hint="default"/>
      </w:rPr>
    </w:lvl>
    <w:lvl w:ilvl="5">
      <w:start w:val="1"/>
      <w:numFmt w:val="decimal"/>
      <w:isLgl/>
      <w:lvlText w:val="%1.%2.%3.%4.%5.%6"/>
      <w:lvlJc w:val="left"/>
      <w:pPr>
        <w:ind w:left="2714" w:hanging="1440"/>
      </w:pPr>
      <w:rPr>
        <w:rFonts w:eastAsia="Arial" w:hint="default"/>
      </w:rPr>
    </w:lvl>
    <w:lvl w:ilvl="6">
      <w:start w:val="1"/>
      <w:numFmt w:val="decimal"/>
      <w:isLgl/>
      <w:lvlText w:val="%1.%2.%3.%4.%5.%6.%7"/>
      <w:lvlJc w:val="left"/>
      <w:pPr>
        <w:ind w:left="3499" w:hanging="1800"/>
      </w:pPr>
      <w:rPr>
        <w:rFonts w:eastAsia="Arial" w:hint="default"/>
      </w:rPr>
    </w:lvl>
    <w:lvl w:ilvl="7">
      <w:start w:val="1"/>
      <w:numFmt w:val="decimal"/>
      <w:isLgl/>
      <w:lvlText w:val="%1.%2.%3.%4.%5.%6.%7.%8"/>
      <w:lvlJc w:val="left"/>
      <w:pPr>
        <w:ind w:left="4284" w:hanging="2160"/>
      </w:pPr>
      <w:rPr>
        <w:rFonts w:eastAsia="Arial" w:hint="default"/>
      </w:rPr>
    </w:lvl>
    <w:lvl w:ilvl="8">
      <w:start w:val="1"/>
      <w:numFmt w:val="decimal"/>
      <w:isLgl/>
      <w:lvlText w:val="%1.%2.%3.%4.%5.%6.%7.%8.%9"/>
      <w:lvlJc w:val="left"/>
      <w:pPr>
        <w:ind w:left="4709" w:hanging="2160"/>
      </w:pPr>
      <w:rPr>
        <w:rFonts w:eastAsia="Arial" w:hint="default"/>
      </w:rPr>
    </w:lvl>
  </w:abstractNum>
  <w:abstractNum w:abstractNumId="8" w15:restartNumberingAfterBreak="0">
    <w:nsid w:val="505A560B"/>
    <w:multiLevelType w:val="hybridMultilevel"/>
    <w:tmpl w:val="DBD62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218B5"/>
    <w:multiLevelType w:val="hybridMultilevel"/>
    <w:tmpl w:val="2FD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26A44"/>
    <w:multiLevelType w:val="hybridMultilevel"/>
    <w:tmpl w:val="1ABC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B182F"/>
    <w:multiLevelType w:val="hybridMultilevel"/>
    <w:tmpl w:val="0552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86255"/>
    <w:multiLevelType w:val="hybridMultilevel"/>
    <w:tmpl w:val="5ADA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0"/>
  </w:num>
  <w:num w:numId="6">
    <w:abstractNumId w:val="4"/>
  </w:num>
  <w:num w:numId="7">
    <w:abstractNumId w:val="1"/>
  </w:num>
  <w:num w:numId="8">
    <w:abstractNumId w:val="3"/>
  </w:num>
  <w:num w:numId="9">
    <w:abstractNumId w:val="5"/>
  </w:num>
  <w:num w:numId="10">
    <w:abstractNumId w:val="11"/>
  </w:num>
  <w:num w:numId="11">
    <w:abstractNumId w:val="12"/>
  </w:num>
  <w:num w:numId="12">
    <w:abstractNumId w:val="10"/>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63"/>
    <w:rsid w:val="00013610"/>
    <w:rsid w:val="000176BD"/>
    <w:rsid w:val="00041251"/>
    <w:rsid w:val="000644BA"/>
    <w:rsid w:val="00065639"/>
    <w:rsid w:val="0006596F"/>
    <w:rsid w:val="000679C7"/>
    <w:rsid w:val="00071ECF"/>
    <w:rsid w:val="000772D4"/>
    <w:rsid w:val="0008611F"/>
    <w:rsid w:val="00096906"/>
    <w:rsid w:val="000A14D5"/>
    <w:rsid w:val="000A7BEC"/>
    <w:rsid w:val="000B76CA"/>
    <w:rsid w:val="000C1534"/>
    <w:rsid w:val="000C1749"/>
    <w:rsid w:val="000D02D7"/>
    <w:rsid w:val="000D4FB6"/>
    <w:rsid w:val="000F46E0"/>
    <w:rsid w:val="00102185"/>
    <w:rsid w:val="00115296"/>
    <w:rsid w:val="0013788F"/>
    <w:rsid w:val="0014361E"/>
    <w:rsid w:val="00152B17"/>
    <w:rsid w:val="00156361"/>
    <w:rsid w:val="00171493"/>
    <w:rsid w:val="001852C9"/>
    <w:rsid w:val="00193BE6"/>
    <w:rsid w:val="001A6396"/>
    <w:rsid w:val="001B2102"/>
    <w:rsid w:val="001C6843"/>
    <w:rsid w:val="001D3036"/>
    <w:rsid w:val="001D4674"/>
    <w:rsid w:val="001D5EBE"/>
    <w:rsid w:val="001E7EAD"/>
    <w:rsid w:val="001F13A2"/>
    <w:rsid w:val="00207DCA"/>
    <w:rsid w:val="0021011F"/>
    <w:rsid w:val="0021461B"/>
    <w:rsid w:val="00222EE4"/>
    <w:rsid w:val="00237806"/>
    <w:rsid w:val="00254736"/>
    <w:rsid w:val="0026506B"/>
    <w:rsid w:val="00277453"/>
    <w:rsid w:val="00287C64"/>
    <w:rsid w:val="00292E6C"/>
    <w:rsid w:val="002A1ADC"/>
    <w:rsid w:val="002B2048"/>
    <w:rsid w:val="002B251F"/>
    <w:rsid w:val="002B46BF"/>
    <w:rsid w:val="002B50FF"/>
    <w:rsid w:val="002B6644"/>
    <w:rsid w:val="002F0F95"/>
    <w:rsid w:val="002F18AB"/>
    <w:rsid w:val="002F44DF"/>
    <w:rsid w:val="00331C13"/>
    <w:rsid w:val="0033268E"/>
    <w:rsid w:val="00371A41"/>
    <w:rsid w:val="003916BE"/>
    <w:rsid w:val="00394378"/>
    <w:rsid w:val="00396DFE"/>
    <w:rsid w:val="003B2A23"/>
    <w:rsid w:val="003B2D62"/>
    <w:rsid w:val="003C3427"/>
    <w:rsid w:val="003C79F4"/>
    <w:rsid w:val="003D0C29"/>
    <w:rsid w:val="0041523A"/>
    <w:rsid w:val="0042112D"/>
    <w:rsid w:val="004252F0"/>
    <w:rsid w:val="00435284"/>
    <w:rsid w:val="004540E7"/>
    <w:rsid w:val="004574BF"/>
    <w:rsid w:val="0046018D"/>
    <w:rsid w:val="00466AFC"/>
    <w:rsid w:val="00470CAC"/>
    <w:rsid w:val="00476B37"/>
    <w:rsid w:val="004817D2"/>
    <w:rsid w:val="00481AC5"/>
    <w:rsid w:val="00484D1C"/>
    <w:rsid w:val="00491E78"/>
    <w:rsid w:val="004A550F"/>
    <w:rsid w:val="004B0F63"/>
    <w:rsid w:val="004C2063"/>
    <w:rsid w:val="004E07DA"/>
    <w:rsid w:val="004E6837"/>
    <w:rsid w:val="004F0E42"/>
    <w:rsid w:val="00500573"/>
    <w:rsid w:val="00502F61"/>
    <w:rsid w:val="00504A11"/>
    <w:rsid w:val="00540E93"/>
    <w:rsid w:val="00544C49"/>
    <w:rsid w:val="00552689"/>
    <w:rsid w:val="00570ADD"/>
    <w:rsid w:val="0057312C"/>
    <w:rsid w:val="00581657"/>
    <w:rsid w:val="00585F10"/>
    <w:rsid w:val="0058742E"/>
    <w:rsid w:val="005C76A0"/>
    <w:rsid w:val="005D63BE"/>
    <w:rsid w:val="005D7A79"/>
    <w:rsid w:val="005E4111"/>
    <w:rsid w:val="0061648C"/>
    <w:rsid w:val="006202EE"/>
    <w:rsid w:val="0062158B"/>
    <w:rsid w:val="00627315"/>
    <w:rsid w:val="00637EC6"/>
    <w:rsid w:val="00640713"/>
    <w:rsid w:val="00642F8D"/>
    <w:rsid w:val="00644DB1"/>
    <w:rsid w:val="006474A9"/>
    <w:rsid w:val="006657A2"/>
    <w:rsid w:val="00677151"/>
    <w:rsid w:val="00681F9E"/>
    <w:rsid w:val="00691B21"/>
    <w:rsid w:val="006B5A47"/>
    <w:rsid w:val="006C2E16"/>
    <w:rsid w:val="006D5F53"/>
    <w:rsid w:val="006D7BA5"/>
    <w:rsid w:val="006E02C7"/>
    <w:rsid w:val="006E2077"/>
    <w:rsid w:val="006E3233"/>
    <w:rsid w:val="0072282C"/>
    <w:rsid w:val="00726B3E"/>
    <w:rsid w:val="00733F74"/>
    <w:rsid w:val="0074005E"/>
    <w:rsid w:val="007414AD"/>
    <w:rsid w:val="00744B0B"/>
    <w:rsid w:val="00756AF9"/>
    <w:rsid w:val="0076049F"/>
    <w:rsid w:val="007660F5"/>
    <w:rsid w:val="007768F5"/>
    <w:rsid w:val="007770F9"/>
    <w:rsid w:val="007845B7"/>
    <w:rsid w:val="00791E99"/>
    <w:rsid w:val="00793CA0"/>
    <w:rsid w:val="007A4282"/>
    <w:rsid w:val="007A54AB"/>
    <w:rsid w:val="007B2105"/>
    <w:rsid w:val="007B2E86"/>
    <w:rsid w:val="007B4A2E"/>
    <w:rsid w:val="007E7888"/>
    <w:rsid w:val="008001F6"/>
    <w:rsid w:val="0080206D"/>
    <w:rsid w:val="008126C2"/>
    <w:rsid w:val="0081707C"/>
    <w:rsid w:val="00822223"/>
    <w:rsid w:val="008279EF"/>
    <w:rsid w:val="00833122"/>
    <w:rsid w:val="00847EAE"/>
    <w:rsid w:val="00856367"/>
    <w:rsid w:val="00883775"/>
    <w:rsid w:val="0088703A"/>
    <w:rsid w:val="00892BCB"/>
    <w:rsid w:val="008A012E"/>
    <w:rsid w:val="008A38FC"/>
    <w:rsid w:val="008B0077"/>
    <w:rsid w:val="008E07FD"/>
    <w:rsid w:val="008E45E3"/>
    <w:rsid w:val="008E5740"/>
    <w:rsid w:val="008F1D72"/>
    <w:rsid w:val="008F4DFB"/>
    <w:rsid w:val="009142D9"/>
    <w:rsid w:val="00914939"/>
    <w:rsid w:val="0093451B"/>
    <w:rsid w:val="00944972"/>
    <w:rsid w:val="00944D62"/>
    <w:rsid w:val="0096210B"/>
    <w:rsid w:val="00964F59"/>
    <w:rsid w:val="009667FF"/>
    <w:rsid w:val="0097609C"/>
    <w:rsid w:val="009800FC"/>
    <w:rsid w:val="00984BDD"/>
    <w:rsid w:val="00992E6A"/>
    <w:rsid w:val="009A739D"/>
    <w:rsid w:val="009B2DAE"/>
    <w:rsid w:val="009D2EC5"/>
    <w:rsid w:val="009D47B8"/>
    <w:rsid w:val="009F4CED"/>
    <w:rsid w:val="00A03C34"/>
    <w:rsid w:val="00A12BBE"/>
    <w:rsid w:val="00A13154"/>
    <w:rsid w:val="00A13AE3"/>
    <w:rsid w:val="00A13C2C"/>
    <w:rsid w:val="00A14BD7"/>
    <w:rsid w:val="00A15B5B"/>
    <w:rsid w:val="00A33795"/>
    <w:rsid w:val="00A370DD"/>
    <w:rsid w:val="00A41EC5"/>
    <w:rsid w:val="00A60E32"/>
    <w:rsid w:val="00A745C5"/>
    <w:rsid w:val="00A868EE"/>
    <w:rsid w:val="00A95265"/>
    <w:rsid w:val="00AB5014"/>
    <w:rsid w:val="00AC2FBB"/>
    <w:rsid w:val="00AD114A"/>
    <w:rsid w:val="00AD1AFA"/>
    <w:rsid w:val="00AE5697"/>
    <w:rsid w:val="00AF142E"/>
    <w:rsid w:val="00AF1EC2"/>
    <w:rsid w:val="00B0032E"/>
    <w:rsid w:val="00B00420"/>
    <w:rsid w:val="00B12B71"/>
    <w:rsid w:val="00B14074"/>
    <w:rsid w:val="00B16112"/>
    <w:rsid w:val="00B17381"/>
    <w:rsid w:val="00B304F9"/>
    <w:rsid w:val="00B3222F"/>
    <w:rsid w:val="00B3328E"/>
    <w:rsid w:val="00B362A1"/>
    <w:rsid w:val="00B44575"/>
    <w:rsid w:val="00B463F5"/>
    <w:rsid w:val="00B46D80"/>
    <w:rsid w:val="00B54268"/>
    <w:rsid w:val="00B6371C"/>
    <w:rsid w:val="00B74521"/>
    <w:rsid w:val="00B9606E"/>
    <w:rsid w:val="00BA1C2A"/>
    <w:rsid w:val="00BC1A33"/>
    <w:rsid w:val="00BC7478"/>
    <w:rsid w:val="00BC76C4"/>
    <w:rsid w:val="00C01529"/>
    <w:rsid w:val="00C02CC4"/>
    <w:rsid w:val="00C11AB8"/>
    <w:rsid w:val="00C14CDD"/>
    <w:rsid w:val="00C3303C"/>
    <w:rsid w:val="00C4480E"/>
    <w:rsid w:val="00C81EDD"/>
    <w:rsid w:val="00C83622"/>
    <w:rsid w:val="00C85326"/>
    <w:rsid w:val="00CA16FC"/>
    <w:rsid w:val="00CB33B7"/>
    <w:rsid w:val="00CB5C02"/>
    <w:rsid w:val="00CD073B"/>
    <w:rsid w:val="00CD39F8"/>
    <w:rsid w:val="00CE3052"/>
    <w:rsid w:val="00CE4405"/>
    <w:rsid w:val="00CE45FA"/>
    <w:rsid w:val="00CF473A"/>
    <w:rsid w:val="00D05D4A"/>
    <w:rsid w:val="00D16B42"/>
    <w:rsid w:val="00D217DD"/>
    <w:rsid w:val="00D27B60"/>
    <w:rsid w:val="00D32FC7"/>
    <w:rsid w:val="00D47225"/>
    <w:rsid w:val="00D53A52"/>
    <w:rsid w:val="00D556BE"/>
    <w:rsid w:val="00D627EB"/>
    <w:rsid w:val="00D65C99"/>
    <w:rsid w:val="00D763D8"/>
    <w:rsid w:val="00D772BC"/>
    <w:rsid w:val="00D8063B"/>
    <w:rsid w:val="00D80F00"/>
    <w:rsid w:val="00D86DE0"/>
    <w:rsid w:val="00DA4453"/>
    <w:rsid w:val="00DB0E53"/>
    <w:rsid w:val="00DB18E5"/>
    <w:rsid w:val="00DB2F7E"/>
    <w:rsid w:val="00DC39F3"/>
    <w:rsid w:val="00DC4019"/>
    <w:rsid w:val="00DC680A"/>
    <w:rsid w:val="00DD4155"/>
    <w:rsid w:val="00DF6E53"/>
    <w:rsid w:val="00E055CD"/>
    <w:rsid w:val="00E1574B"/>
    <w:rsid w:val="00E21893"/>
    <w:rsid w:val="00E23240"/>
    <w:rsid w:val="00E3150A"/>
    <w:rsid w:val="00E43EF9"/>
    <w:rsid w:val="00E5107C"/>
    <w:rsid w:val="00E66931"/>
    <w:rsid w:val="00E85F20"/>
    <w:rsid w:val="00E86979"/>
    <w:rsid w:val="00EB1E56"/>
    <w:rsid w:val="00EB3B7F"/>
    <w:rsid w:val="00EB737A"/>
    <w:rsid w:val="00EC2831"/>
    <w:rsid w:val="00EC4EB8"/>
    <w:rsid w:val="00ED47D4"/>
    <w:rsid w:val="00EE4300"/>
    <w:rsid w:val="00F03BB3"/>
    <w:rsid w:val="00F12A21"/>
    <w:rsid w:val="00F13CB2"/>
    <w:rsid w:val="00F20186"/>
    <w:rsid w:val="00F2088D"/>
    <w:rsid w:val="00F20B33"/>
    <w:rsid w:val="00F21233"/>
    <w:rsid w:val="00F237A6"/>
    <w:rsid w:val="00F24D7B"/>
    <w:rsid w:val="00F272F2"/>
    <w:rsid w:val="00F34E03"/>
    <w:rsid w:val="00F44EEB"/>
    <w:rsid w:val="00F633E4"/>
    <w:rsid w:val="00F9325D"/>
    <w:rsid w:val="00FA471D"/>
    <w:rsid w:val="00FB3ABB"/>
    <w:rsid w:val="00FC184A"/>
    <w:rsid w:val="00FC4AA8"/>
    <w:rsid w:val="00FE6930"/>
    <w:rsid w:val="00FF7A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BF7CE"/>
  <w15:docId w15:val="{FEFC780C-AFDC-4FE7-BD7B-F8AACDA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12"/>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DC39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F63"/>
    <w:rPr>
      <w:color w:val="0563C1" w:themeColor="hyperlink"/>
      <w:u w:val="single"/>
    </w:rPr>
  </w:style>
  <w:style w:type="table" w:styleId="TableGrid">
    <w:name w:val="Table Grid"/>
    <w:basedOn w:val="TableNormal"/>
    <w:uiPriority w:val="59"/>
    <w:rsid w:val="004B0F63"/>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F63"/>
    <w:pPr>
      <w:ind w:left="720"/>
      <w:contextualSpacing/>
    </w:pPr>
  </w:style>
  <w:style w:type="paragraph" w:styleId="NoSpacing">
    <w:name w:val="No Spacing"/>
    <w:uiPriority w:val="1"/>
    <w:qFormat/>
    <w:rsid w:val="004B0F63"/>
    <w:pPr>
      <w:spacing w:after="0" w:line="240" w:lineRule="auto"/>
    </w:pPr>
    <w:rPr>
      <w:rFonts w:ascii="Calibri" w:eastAsia="Calibri" w:hAnsi="Calibri" w:cs="Times New Roman"/>
    </w:rPr>
  </w:style>
  <w:style w:type="paragraph" w:customStyle="1" w:styleId="Default">
    <w:name w:val="Default"/>
    <w:rsid w:val="0006563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C39F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81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9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E86979"/>
    <w:rPr>
      <w:color w:val="954F72" w:themeColor="followedHyperlink"/>
      <w:u w:val="single"/>
    </w:rPr>
  </w:style>
  <w:style w:type="character" w:styleId="CommentReference">
    <w:name w:val="annotation reference"/>
    <w:basedOn w:val="DefaultParagraphFont"/>
    <w:uiPriority w:val="99"/>
    <w:semiHidden/>
    <w:unhideWhenUsed/>
    <w:rsid w:val="007B4A2E"/>
    <w:rPr>
      <w:sz w:val="16"/>
      <w:szCs w:val="16"/>
    </w:rPr>
  </w:style>
  <w:style w:type="paragraph" w:styleId="CommentText">
    <w:name w:val="annotation text"/>
    <w:basedOn w:val="Normal"/>
    <w:link w:val="CommentTextChar"/>
    <w:uiPriority w:val="99"/>
    <w:semiHidden/>
    <w:unhideWhenUsed/>
    <w:rsid w:val="007B4A2E"/>
    <w:rPr>
      <w:sz w:val="20"/>
      <w:szCs w:val="20"/>
    </w:rPr>
  </w:style>
  <w:style w:type="character" w:customStyle="1" w:styleId="CommentTextChar">
    <w:name w:val="Comment Text Char"/>
    <w:basedOn w:val="DefaultParagraphFont"/>
    <w:link w:val="CommentText"/>
    <w:uiPriority w:val="99"/>
    <w:semiHidden/>
    <w:rsid w:val="007B4A2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4A2E"/>
    <w:rPr>
      <w:b/>
      <w:bCs/>
    </w:rPr>
  </w:style>
  <w:style w:type="character" w:customStyle="1" w:styleId="CommentSubjectChar">
    <w:name w:val="Comment Subject Char"/>
    <w:basedOn w:val="CommentTextChar"/>
    <w:link w:val="CommentSubject"/>
    <w:uiPriority w:val="99"/>
    <w:semiHidden/>
    <w:rsid w:val="007B4A2E"/>
    <w:rPr>
      <w:rFonts w:ascii="Times New Roman" w:eastAsiaTheme="minorEastAsia" w:hAnsi="Times New Roman" w:cs="Times New Roman"/>
      <w:b/>
      <w:bCs/>
      <w:sz w:val="20"/>
      <w:szCs w:val="20"/>
    </w:rPr>
  </w:style>
  <w:style w:type="paragraph" w:customStyle="1" w:styleId="font8">
    <w:name w:val="font_8"/>
    <w:basedOn w:val="Normal"/>
    <w:rsid w:val="000D02D7"/>
    <w:pPr>
      <w:spacing w:before="100" w:beforeAutospacing="1" w:after="100" w:afterAutospacing="1"/>
    </w:pPr>
    <w:rPr>
      <w:rFonts w:eastAsia="Times New Roman"/>
      <w:lang w:eastAsia="en-GB"/>
    </w:rPr>
  </w:style>
  <w:style w:type="paragraph" w:styleId="NormalWeb">
    <w:name w:val="Normal (Web)"/>
    <w:basedOn w:val="Normal"/>
    <w:uiPriority w:val="99"/>
    <w:unhideWhenUsed/>
    <w:rsid w:val="000D02D7"/>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7984">
      <w:bodyDiv w:val="1"/>
      <w:marLeft w:val="0"/>
      <w:marRight w:val="0"/>
      <w:marTop w:val="0"/>
      <w:marBottom w:val="0"/>
      <w:divBdr>
        <w:top w:val="none" w:sz="0" w:space="0" w:color="auto"/>
        <w:left w:val="none" w:sz="0" w:space="0" w:color="auto"/>
        <w:bottom w:val="none" w:sz="0" w:space="0" w:color="auto"/>
        <w:right w:val="none" w:sz="0" w:space="0" w:color="auto"/>
      </w:divBdr>
    </w:div>
    <w:div w:id="332995731">
      <w:bodyDiv w:val="1"/>
      <w:marLeft w:val="0"/>
      <w:marRight w:val="0"/>
      <w:marTop w:val="0"/>
      <w:marBottom w:val="0"/>
      <w:divBdr>
        <w:top w:val="none" w:sz="0" w:space="0" w:color="auto"/>
        <w:left w:val="none" w:sz="0" w:space="0" w:color="auto"/>
        <w:bottom w:val="none" w:sz="0" w:space="0" w:color="auto"/>
        <w:right w:val="none" w:sz="0" w:space="0" w:color="auto"/>
      </w:divBdr>
    </w:div>
    <w:div w:id="707219534">
      <w:bodyDiv w:val="1"/>
      <w:marLeft w:val="0"/>
      <w:marRight w:val="0"/>
      <w:marTop w:val="0"/>
      <w:marBottom w:val="0"/>
      <w:divBdr>
        <w:top w:val="none" w:sz="0" w:space="0" w:color="auto"/>
        <w:left w:val="none" w:sz="0" w:space="0" w:color="auto"/>
        <w:bottom w:val="none" w:sz="0" w:space="0" w:color="auto"/>
        <w:right w:val="none" w:sz="0" w:space="0" w:color="auto"/>
      </w:divBdr>
    </w:div>
    <w:div w:id="16196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business2businesslimited.com" TargetMode="External"/><Relationship Id="rId3" Type="http://schemas.openxmlformats.org/officeDocument/2006/relationships/styles" Target="styles.xml"/><Relationship Id="rId7" Type="http://schemas.openxmlformats.org/officeDocument/2006/relationships/hyperlink" Target="http://www.business2businesslimited.com/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D674-DAAB-4837-B3A3-0B62E3CE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16</Pages>
  <Words>3908</Words>
  <Characters>22278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Twin</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Gray</dc:creator>
  <cp:lastModifiedBy>Rob Gray</cp:lastModifiedBy>
  <cp:revision>11</cp:revision>
  <cp:lastPrinted>2018-08-10T11:38:00Z</cp:lastPrinted>
  <dcterms:created xsi:type="dcterms:W3CDTF">2021-07-21T09:20:00Z</dcterms:created>
  <dcterms:modified xsi:type="dcterms:W3CDTF">2021-07-21T15:39:00Z</dcterms:modified>
</cp:coreProperties>
</file>